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312" w:afterLines="100" w:line="560" w:lineRule="exact"/>
        <w:jc w:val="center"/>
        <w:rPr>
          <w:rFonts w:ascii="方正小标宋简体" w:hAnsi="Times New Roman" w:eastAsia="方正小标宋简体" w:cs="Times New Roman"/>
          <w:sz w:val="40"/>
          <w:szCs w:val="40"/>
        </w:rPr>
      </w:pPr>
      <w:r>
        <w:rPr>
          <w:rFonts w:hint="eastAsia" w:ascii="方正小标宋简体" w:hAnsi="Times New Roman" w:eastAsia="方正小标宋简体" w:cs="Times New Roman"/>
          <w:sz w:val="40"/>
          <w:szCs w:val="40"/>
        </w:rPr>
        <w:t>延安大学西安创新学院信息公开清单事项公开情况表</w:t>
      </w:r>
    </w:p>
    <w:tbl>
      <w:tblPr>
        <w:tblStyle w:val="5"/>
        <w:tblW w:w="14312" w:type="dxa"/>
        <w:tblInd w:w="0" w:type="dxa"/>
        <w:tblLayout w:type="fixed"/>
        <w:tblCellMar>
          <w:top w:w="0" w:type="dxa"/>
          <w:left w:w="108" w:type="dxa"/>
          <w:bottom w:w="0" w:type="dxa"/>
          <w:right w:w="108" w:type="dxa"/>
        </w:tblCellMar>
      </w:tblPr>
      <w:tblGrid>
        <w:gridCol w:w="704"/>
        <w:gridCol w:w="1134"/>
        <w:gridCol w:w="7088"/>
        <w:gridCol w:w="5386"/>
      </w:tblGrid>
      <w:tr>
        <w:tblPrEx>
          <w:tblCellMar>
            <w:top w:w="0" w:type="dxa"/>
            <w:left w:w="108" w:type="dxa"/>
            <w:bottom w:w="0" w:type="dxa"/>
            <w:right w:w="108" w:type="dxa"/>
          </w:tblCellMar>
        </w:tblPrEx>
        <w:trPr>
          <w:cantSplit/>
          <w:trHeight w:val="402" w:hRule="atLeast"/>
        </w:trPr>
        <w:tc>
          <w:tcPr>
            <w:tcW w:w="70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auto"/>
                <w:kern w:val="0"/>
                <w:sz w:val="22"/>
              </w:rPr>
            </w:pPr>
            <w:r>
              <w:rPr>
                <w:rFonts w:hint="default" w:ascii="Times New Roman" w:hAnsi="Times New Roman" w:eastAsia="仿宋_GB2312" w:cs="Times New Roman"/>
                <w:b/>
                <w:bCs/>
                <w:color w:val="auto"/>
                <w:kern w:val="0"/>
                <w:sz w:val="22"/>
              </w:rPr>
              <w:t>序号</w:t>
            </w:r>
          </w:p>
        </w:tc>
        <w:tc>
          <w:tcPr>
            <w:tcW w:w="113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auto"/>
                <w:kern w:val="0"/>
                <w:sz w:val="22"/>
              </w:rPr>
            </w:pPr>
            <w:r>
              <w:rPr>
                <w:rFonts w:hint="default" w:ascii="Times New Roman" w:hAnsi="Times New Roman" w:eastAsia="仿宋_GB2312" w:cs="Times New Roman"/>
                <w:b/>
                <w:bCs/>
                <w:color w:val="auto"/>
                <w:kern w:val="0"/>
                <w:sz w:val="22"/>
              </w:rPr>
              <w:t>类  别</w:t>
            </w:r>
          </w:p>
        </w:tc>
        <w:tc>
          <w:tcPr>
            <w:tcW w:w="708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auto"/>
                <w:kern w:val="0"/>
                <w:sz w:val="22"/>
              </w:rPr>
            </w:pPr>
            <w:r>
              <w:rPr>
                <w:rFonts w:hint="default" w:ascii="Times New Roman" w:hAnsi="Times New Roman" w:eastAsia="仿宋_GB2312" w:cs="Times New Roman"/>
                <w:b/>
                <w:bCs/>
                <w:color w:val="auto"/>
                <w:kern w:val="0"/>
                <w:sz w:val="22"/>
              </w:rPr>
              <w:t>公开事项</w:t>
            </w:r>
          </w:p>
        </w:tc>
        <w:tc>
          <w:tcPr>
            <w:tcW w:w="538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b/>
                <w:bCs/>
                <w:color w:val="auto"/>
                <w:kern w:val="0"/>
                <w:sz w:val="22"/>
              </w:rPr>
            </w:pPr>
            <w:r>
              <w:rPr>
                <w:rFonts w:hint="default" w:ascii="Times New Roman" w:hAnsi="Times New Roman" w:eastAsia="仿宋_GB2312" w:cs="Times New Roman"/>
                <w:b/>
                <w:bCs/>
                <w:color w:val="auto"/>
                <w:kern w:val="0"/>
                <w:sz w:val="22"/>
              </w:rPr>
              <w:t>网址链接</w:t>
            </w:r>
          </w:p>
        </w:tc>
      </w:tr>
      <w:tr>
        <w:tblPrEx>
          <w:tblCellMar>
            <w:top w:w="0" w:type="dxa"/>
            <w:left w:w="108" w:type="dxa"/>
            <w:bottom w:w="0" w:type="dxa"/>
            <w:right w:w="108" w:type="dxa"/>
          </w:tblCellMar>
        </w:tblPrEx>
        <w:trPr>
          <w:cantSplit/>
          <w:trHeight w:val="312" w:hRule="atLeast"/>
        </w:trPr>
        <w:tc>
          <w:tcPr>
            <w:tcW w:w="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bCs/>
                <w:color w:val="auto"/>
                <w:kern w:val="0"/>
                <w:sz w:val="22"/>
              </w:rPr>
            </w:pP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bCs/>
                <w:color w:val="auto"/>
                <w:kern w:val="0"/>
                <w:sz w:val="22"/>
              </w:rPr>
            </w:pPr>
          </w:p>
        </w:tc>
        <w:tc>
          <w:tcPr>
            <w:tcW w:w="708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bCs/>
                <w:color w:val="auto"/>
                <w:kern w:val="0"/>
                <w:sz w:val="22"/>
              </w:rPr>
            </w:pPr>
          </w:p>
        </w:tc>
        <w:tc>
          <w:tcPr>
            <w:tcW w:w="538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b/>
                <w:bCs/>
                <w:color w:val="auto"/>
                <w:kern w:val="0"/>
                <w:sz w:val="22"/>
              </w:rPr>
            </w:pPr>
          </w:p>
        </w:tc>
      </w:tr>
      <w:tr>
        <w:tblPrEx>
          <w:tblCellMar>
            <w:top w:w="0" w:type="dxa"/>
            <w:left w:w="108" w:type="dxa"/>
            <w:bottom w:w="0" w:type="dxa"/>
            <w:right w:w="108" w:type="dxa"/>
          </w:tblCellMar>
        </w:tblPrEx>
        <w:trPr>
          <w:cantSplit/>
          <w:trHeight w:val="799" w:hRule="atLeast"/>
        </w:trPr>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1</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基本信息</w:t>
            </w:r>
            <w:r>
              <w:rPr>
                <w:rFonts w:hint="default" w:ascii="Times New Roman" w:hAnsi="Times New Roman" w:eastAsia="仿宋_GB2312" w:cs="Times New Roman"/>
                <w:color w:val="auto"/>
                <w:kern w:val="0"/>
                <w:sz w:val="22"/>
              </w:rPr>
              <w:br w:type="textWrapping"/>
            </w:r>
            <w:r>
              <w:rPr>
                <w:rFonts w:hint="default" w:ascii="Times New Roman" w:hAnsi="Times New Roman" w:eastAsia="仿宋_GB2312" w:cs="Times New Roman"/>
                <w:color w:val="auto"/>
                <w:kern w:val="0"/>
                <w:sz w:val="22"/>
              </w:rPr>
              <w:br w:type="textWrapping"/>
            </w:r>
            <w:r>
              <w:rPr>
                <w:rFonts w:hint="default" w:ascii="Times New Roman" w:hAnsi="Times New Roman" w:eastAsia="仿宋_GB2312" w:cs="Times New Roman"/>
                <w:color w:val="auto"/>
                <w:kern w:val="0"/>
                <w:sz w:val="22"/>
              </w:rPr>
              <w:t>（6项）</w:t>
            </w: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（1）办学规模、校级领导班子简介及分工、学校机构设置、学科情况、专业情况、各类在校生情况、教师和专业技</w:t>
            </w:r>
            <w:bookmarkStart w:id="0" w:name="_GoBack"/>
            <w:bookmarkEnd w:id="0"/>
            <w:r>
              <w:rPr>
                <w:rFonts w:hint="default" w:ascii="Times New Roman" w:hAnsi="Times New Roman" w:eastAsia="仿宋_GB2312" w:cs="Times New Roman"/>
                <w:color w:val="auto"/>
                <w:kern w:val="0"/>
                <w:sz w:val="22"/>
              </w:rPr>
              <w:t>术人员数量等办学基本情况</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auto"/>
                <w:kern w:val="0"/>
                <w:sz w:val="22"/>
                <w:lang w:val="en-US" w:eastAsia="zh-CN"/>
              </w:rPr>
            </w:pPr>
            <w:r>
              <w:rPr>
                <w:rFonts w:hint="eastAsia" w:ascii="Times New Roman" w:hAnsi="Times New Roman" w:eastAsia="仿宋_GB2312" w:cs="Times New Roman"/>
                <w:color w:val="auto"/>
                <w:kern w:val="0"/>
                <w:sz w:val="22"/>
                <w:lang w:val="en-US" w:eastAsia="zh-CN"/>
              </w:rPr>
              <w:fldChar w:fldCharType="begin"/>
            </w:r>
            <w:r>
              <w:rPr>
                <w:rFonts w:hint="eastAsia" w:ascii="Times New Roman" w:hAnsi="Times New Roman" w:eastAsia="仿宋_GB2312" w:cs="Times New Roman"/>
                <w:color w:val="auto"/>
                <w:kern w:val="0"/>
                <w:sz w:val="22"/>
                <w:lang w:val="en-US" w:eastAsia="zh-CN"/>
              </w:rPr>
              <w:instrText xml:space="preserve"> HYPERLINK "https://www.xacxxy.com/zjcx/xygs.htm" </w:instrText>
            </w:r>
            <w:r>
              <w:rPr>
                <w:rFonts w:hint="eastAsia" w:ascii="Times New Roman" w:hAnsi="Times New Roman" w:eastAsia="仿宋_GB2312" w:cs="Times New Roman"/>
                <w:color w:val="auto"/>
                <w:kern w:val="0"/>
                <w:sz w:val="22"/>
                <w:lang w:val="en-US" w:eastAsia="zh-CN"/>
              </w:rPr>
              <w:fldChar w:fldCharType="separate"/>
            </w:r>
            <w:r>
              <w:rPr>
                <w:rStyle w:val="8"/>
                <w:rFonts w:hint="eastAsia" w:ascii="Times New Roman" w:hAnsi="Times New Roman" w:eastAsia="仿宋_GB2312" w:cs="Times New Roman"/>
                <w:color w:val="auto"/>
                <w:kern w:val="0"/>
                <w:sz w:val="22"/>
                <w:lang w:val="en-US" w:eastAsia="zh-CN"/>
              </w:rPr>
              <w:t>https://www.xacxxy.com/zjcx/xygs.htm</w:t>
            </w:r>
            <w:r>
              <w:rPr>
                <w:rFonts w:hint="eastAsia" w:ascii="Times New Roman" w:hAnsi="Times New Roman" w:eastAsia="仿宋_GB2312" w:cs="Times New Roman"/>
                <w:color w:val="auto"/>
                <w:kern w:val="0"/>
                <w:sz w:val="22"/>
                <w:lang w:val="en-US" w:eastAsia="zh-CN"/>
              </w:rPr>
              <w:fldChar w:fldCharType="end"/>
            </w:r>
            <w:r>
              <w:rPr>
                <w:rFonts w:hint="eastAsia" w:ascii="Times New Roman" w:hAnsi="Times New Roman" w:eastAsia="仿宋_GB2312" w:cs="Times New Roman"/>
                <w:color w:val="auto"/>
                <w:kern w:val="0"/>
                <w:sz w:val="22"/>
                <w:lang w:val="en-US" w:eastAsia="zh-CN"/>
              </w:rPr>
              <w:t xml:space="preserve"> </w:t>
            </w:r>
          </w:p>
          <w:p>
            <w:pPr>
              <w:widowControl/>
              <w:jc w:val="left"/>
              <w:rPr>
                <w:rFonts w:hint="eastAsia" w:ascii="Times New Roman" w:hAnsi="Times New Roman" w:eastAsia="仿宋_GB2312" w:cs="Times New Roman"/>
                <w:color w:val="auto"/>
                <w:kern w:val="0"/>
                <w:sz w:val="22"/>
                <w:lang w:val="en-US" w:eastAsia="zh-CN"/>
              </w:rPr>
            </w:pPr>
            <w:r>
              <w:rPr>
                <w:rFonts w:hint="default" w:ascii="Times New Roman" w:hAnsi="Times New Roman" w:eastAsia="仿宋_GB2312" w:cs="Times New Roman"/>
                <w:color w:val="auto"/>
                <w:kern w:val="0"/>
                <w:sz w:val="22"/>
                <w:lang w:val="en-US" w:eastAsia="zh-CN"/>
              </w:rPr>
              <w:fldChar w:fldCharType="begin"/>
            </w:r>
            <w:r>
              <w:rPr>
                <w:rFonts w:hint="default" w:ascii="Times New Roman" w:hAnsi="Times New Roman" w:eastAsia="仿宋_GB2312" w:cs="Times New Roman"/>
                <w:color w:val="auto"/>
                <w:kern w:val="0"/>
                <w:sz w:val="22"/>
                <w:lang w:val="en-US" w:eastAsia="zh-CN"/>
              </w:rPr>
              <w:instrText xml:space="preserve"> HYPERLINK "https://www.xacxxy.com/zjcx/xyld.htm" </w:instrText>
            </w:r>
            <w:r>
              <w:rPr>
                <w:rFonts w:hint="default" w:ascii="Times New Roman" w:hAnsi="Times New Roman" w:eastAsia="仿宋_GB2312" w:cs="Times New Roman"/>
                <w:color w:val="auto"/>
                <w:kern w:val="0"/>
                <w:sz w:val="22"/>
                <w:lang w:val="en-US" w:eastAsia="zh-CN"/>
              </w:rPr>
              <w:fldChar w:fldCharType="separate"/>
            </w:r>
            <w:r>
              <w:rPr>
                <w:rStyle w:val="8"/>
                <w:rFonts w:hint="default" w:ascii="Times New Roman" w:hAnsi="Times New Roman" w:eastAsia="仿宋_GB2312" w:cs="Times New Roman"/>
                <w:color w:val="auto"/>
                <w:kern w:val="0"/>
                <w:sz w:val="22"/>
                <w:lang w:val="en-US" w:eastAsia="zh-CN"/>
              </w:rPr>
              <w:t>https://www.xacxxy.com/zjcx/xyld.htm</w:t>
            </w:r>
            <w:r>
              <w:rPr>
                <w:rFonts w:hint="default" w:ascii="Times New Roman" w:hAnsi="Times New Roman" w:eastAsia="仿宋_GB2312" w:cs="Times New Roman"/>
                <w:color w:val="auto"/>
                <w:kern w:val="0"/>
                <w:sz w:val="22"/>
                <w:lang w:val="en-US" w:eastAsia="zh-CN"/>
              </w:rPr>
              <w:fldChar w:fldCharType="end"/>
            </w:r>
            <w:r>
              <w:rPr>
                <w:rFonts w:hint="eastAsia" w:ascii="Times New Roman" w:hAnsi="Times New Roman" w:eastAsia="仿宋_GB2312" w:cs="Times New Roman"/>
                <w:color w:val="auto"/>
                <w:kern w:val="0"/>
                <w:sz w:val="22"/>
                <w:lang w:val="en-US" w:eastAsia="zh-CN"/>
              </w:rPr>
              <w:t xml:space="preserve"> </w:t>
            </w:r>
          </w:p>
          <w:p>
            <w:pPr>
              <w:widowControl/>
              <w:jc w:val="left"/>
              <w:rPr>
                <w:rFonts w:hint="default" w:ascii="Times New Roman" w:hAnsi="Times New Roman" w:eastAsia="仿宋_GB2312" w:cs="Times New Roman"/>
                <w:color w:val="auto"/>
                <w:kern w:val="0"/>
                <w:sz w:val="22"/>
                <w:lang w:val="en-US" w:eastAsia="zh-CN"/>
              </w:rPr>
            </w:pPr>
            <w:r>
              <w:rPr>
                <w:rFonts w:hint="default" w:ascii="Times New Roman" w:hAnsi="Times New Roman" w:eastAsia="仿宋_GB2312" w:cs="Times New Roman"/>
                <w:color w:val="auto"/>
                <w:kern w:val="0"/>
                <w:sz w:val="22"/>
                <w:lang w:val="en-US" w:eastAsia="zh-CN"/>
              </w:rPr>
              <w:fldChar w:fldCharType="begin"/>
            </w:r>
            <w:r>
              <w:rPr>
                <w:rFonts w:hint="default" w:ascii="Times New Roman" w:hAnsi="Times New Roman" w:eastAsia="仿宋_GB2312" w:cs="Times New Roman"/>
                <w:color w:val="auto"/>
                <w:kern w:val="0"/>
                <w:sz w:val="22"/>
                <w:lang w:val="en-US" w:eastAsia="zh-CN"/>
              </w:rPr>
              <w:instrText xml:space="preserve"> HYPERLINK "https://www.xacxxy.com/zjcx/jgsz.htm" </w:instrText>
            </w:r>
            <w:r>
              <w:rPr>
                <w:rFonts w:hint="default" w:ascii="Times New Roman" w:hAnsi="Times New Roman" w:eastAsia="仿宋_GB2312" w:cs="Times New Roman"/>
                <w:color w:val="auto"/>
                <w:kern w:val="0"/>
                <w:sz w:val="22"/>
                <w:lang w:val="en-US" w:eastAsia="zh-CN"/>
              </w:rPr>
              <w:fldChar w:fldCharType="separate"/>
            </w:r>
            <w:r>
              <w:rPr>
                <w:rStyle w:val="7"/>
                <w:rFonts w:hint="default" w:ascii="Times New Roman" w:hAnsi="Times New Roman" w:eastAsia="仿宋_GB2312" w:cs="Times New Roman"/>
                <w:color w:val="auto"/>
                <w:kern w:val="0"/>
                <w:sz w:val="22"/>
                <w:lang w:val="en-US" w:eastAsia="zh-CN"/>
              </w:rPr>
              <w:t>https://www.xacxxy.com/zjcx/jgsz.htm</w:t>
            </w:r>
            <w:r>
              <w:rPr>
                <w:rFonts w:hint="default" w:ascii="Times New Roman" w:hAnsi="Times New Roman" w:eastAsia="仿宋_GB2312" w:cs="Times New Roman"/>
                <w:color w:val="auto"/>
                <w:kern w:val="0"/>
                <w:sz w:val="22"/>
                <w:lang w:val="en-US" w:eastAsia="zh-CN"/>
              </w:rPr>
              <w:fldChar w:fldCharType="end"/>
            </w:r>
            <w:r>
              <w:rPr>
                <w:rFonts w:hint="eastAsia" w:ascii="Times New Roman" w:hAnsi="Times New Roman" w:eastAsia="仿宋_GB2312" w:cs="Times New Roman"/>
                <w:color w:val="auto"/>
                <w:kern w:val="0"/>
                <w:sz w:val="22"/>
                <w:lang w:val="en-US" w:eastAsia="zh-CN"/>
              </w:rPr>
              <w:t xml:space="preserve"> </w:t>
            </w:r>
          </w:p>
        </w:tc>
      </w:tr>
      <w:tr>
        <w:tblPrEx>
          <w:tblCellMar>
            <w:top w:w="0" w:type="dxa"/>
            <w:left w:w="108" w:type="dxa"/>
            <w:bottom w:w="0" w:type="dxa"/>
            <w:right w:w="108" w:type="dxa"/>
          </w:tblCellMar>
        </w:tblPrEx>
        <w:trPr>
          <w:cantSplit/>
          <w:trHeight w:val="90"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（2）学校章程及制定的各项规章制度</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rPr>
              <w:fldChar w:fldCharType="begin"/>
            </w:r>
            <w:r>
              <w:rPr>
                <w:rFonts w:hint="default" w:ascii="Times New Roman" w:hAnsi="Times New Roman" w:eastAsia="仿宋_GB2312" w:cs="Times New Roman"/>
                <w:color w:val="auto"/>
              </w:rPr>
              <w:instrText xml:space="preserve"> HYPERLINK "http://yb.xacxxy.com/info/1100/4457.htm" </w:instrText>
            </w:r>
            <w:r>
              <w:rPr>
                <w:rFonts w:hint="default" w:ascii="Times New Roman" w:hAnsi="Times New Roman" w:eastAsia="仿宋_GB2312" w:cs="Times New Roman"/>
                <w:color w:val="auto"/>
              </w:rPr>
              <w:fldChar w:fldCharType="separate"/>
            </w:r>
            <w:r>
              <w:rPr>
                <w:rStyle w:val="7"/>
                <w:rFonts w:hint="default" w:ascii="Times New Roman" w:hAnsi="Times New Roman" w:eastAsia="仿宋_GB2312" w:cs="Times New Roman"/>
                <w:color w:val="auto"/>
              </w:rPr>
              <w:t>http://yb.xacxxy.com/info/1100/4457.htm</w:t>
            </w:r>
            <w:r>
              <w:rPr>
                <w:rFonts w:hint="default" w:ascii="Times New Roman" w:hAnsi="Times New Roman" w:eastAsia="仿宋_GB2312" w:cs="Times New Roman"/>
                <w:color w:val="auto"/>
              </w:rPr>
              <w:fldChar w:fldCharType="end"/>
            </w:r>
            <w:r>
              <w:rPr>
                <w:rFonts w:hint="default" w:ascii="Times New Roman" w:hAnsi="Times New Roman" w:eastAsia="仿宋_GB2312" w:cs="Times New Roman"/>
                <w:color w:val="auto"/>
                <w:lang w:val="en-US" w:eastAsia="zh-CN"/>
              </w:rPr>
              <w:t xml:space="preserve"> </w:t>
            </w:r>
          </w:p>
          <w:p>
            <w:pPr>
              <w:widowControl/>
              <w:jc w:val="left"/>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rPr>
              <w:fldChar w:fldCharType="begin"/>
            </w:r>
            <w:r>
              <w:rPr>
                <w:rFonts w:hint="default" w:ascii="Times New Roman" w:hAnsi="Times New Roman" w:eastAsia="仿宋_GB2312" w:cs="Times New Roman"/>
                <w:color w:val="auto"/>
              </w:rPr>
              <w:instrText xml:space="preserve"> HYPERLINK "http://yb.xacxxy.com/xwgz1/gzzd.htm" </w:instrText>
            </w:r>
            <w:r>
              <w:rPr>
                <w:rFonts w:hint="default" w:ascii="Times New Roman" w:hAnsi="Times New Roman" w:eastAsia="仿宋_GB2312" w:cs="Times New Roman"/>
                <w:color w:val="auto"/>
              </w:rPr>
              <w:fldChar w:fldCharType="separate"/>
            </w:r>
            <w:r>
              <w:rPr>
                <w:rFonts w:hint="default" w:ascii="Times New Roman" w:hAnsi="Times New Roman" w:eastAsia="仿宋_GB2312" w:cs="Times New Roman"/>
                <w:color w:val="auto"/>
                <w:kern w:val="0"/>
                <w:sz w:val="22"/>
              </w:rPr>
              <w:t>http://yb.xacxxy.com/xwgz1/gzzd.htm</w:t>
            </w:r>
            <w:r>
              <w:rPr>
                <w:rFonts w:hint="default" w:ascii="Times New Roman" w:hAnsi="Times New Roman" w:eastAsia="仿宋_GB2312" w:cs="Times New Roman"/>
                <w:color w:val="auto"/>
                <w:kern w:val="0"/>
                <w:sz w:val="22"/>
              </w:rPr>
              <w:fldChar w:fldCharType="end"/>
            </w:r>
          </w:p>
        </w:tc>
      </w:tr>
      <w:tr>
        <w:tblPrEx>
          <w:tblCellMar>
            <w:top w:w="0" w:type="dxa"/>
            <w:left w:w="108" w:type="dxa"/>
            <w:bottom w:w="0" w:type="dxa"/>
            <w:right w:w="108" w:type="dxa"/>
          </w:tblCellMar>
        </w:tblPrEx>
        <w:trPr>
          <w:cantSplit/>
          <w:trHeight w:val="559"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highlight w:val="none"/>
              </w:rPr>
            </w:pPr>
            <w:r>
              <w:rPr>
                <w:rFonts w:hint="default" w:ascii="Times New Roman" w:hAnsi="Times New Roman" w:eastAsia="仿宋_GB2312" w:cs="Times New Roman"/>
                <w:color w:val="auto"/>
                <w:kern w:val="0"/>
                <w:sz w:val="22"/>
                <w:highlight w:val="none"/>
              </w:rPr>
              <w:t>（3）教职工代表大会相关制度、教代会有关工作报告</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highlight w:val="none"/>
                <w:lang w:val="en-US" w:eastAsia="zh-CN"/>
              </w:rPr>
            </w:pPr>
            <w:r>
              <w:rPr>
                <w:rFonts w:hint="default" w:ascii="Times New Roman" w:hAnsi="Times New Roman" w:eastAsia="仿宋_GB2312" w:cs="Times New Roman"/>
                <w:color w:val="auto"/>
                <w:highlight w:val="none"/>
              </w:rPr>
              <w:fldChar w:fldCharType="begin"/>
            </w:r>
            <w:r>
              <w:rPr>
                <w:rFonts w:hint="default" w:ascii="Times New Roman" w:hAnsi="Times New Roman" w:eastAsia="仿宋_GB2312" w:cs="Times New Roman"/>
                <w:color w:val="auto"/>
                <w:highlight w:val="none"/>
              </w:rPr>
              <w:instrText xml:space="preserve"> HYPERLINK "http://yb.xacxxy.com/ghgz.htm" </w:instrText>
            </w:r>
            <w:r>
              <w:rPr>
                <w:rFonts w:hint="default" w:ascii="Times New Roman" w:hAnsi="Times New Roman" w:eastAsia="仿宋_GB2312" w:cs="Times New Roman"/>
                <w:color w:val="auto"/>
                <w:highlight w:val="none"/>
              </w:rPr>
              <w:fldChar w:fldCharType="separate"/>
            </w:r>
            <w:r>
              <w:rPr>
                <w:rFonts w:hint="default" w:ascii="Times New Roman" w:hAnsi="Times New Roman" w:eastAsia="仿宋_GB2312" w:cs="Times New Roman"/>
                <w:color w:val="auto"/>
                <w:kern w:val="0"/>
                <w:sz w:val="22"/>
                <w:highlight w:val="none"/>
              </w:rPr>
              <w:t>http://yb.xacxxy.com/ghgz.htm</w:t>
            </w:r>
            <w:r>
              <w:rPr>
                <w:rFonts w:hint="default" w:ascii="Times New Roman" w:hAnsi="Times New Roman" w:eastAsia="仿宋_GB2312" w:cs="Times New Roman"/>
                <w:color w:val="auto"/>
                <w:kern w:val="0"/>
                <w:sz w:val="22"/>
                <w:highlight w:val="none"/>
              </w:rPr>
              <w:fldChar w:fldCharType="end"/>
            </w:r>
          </w:p>
          <w:p>
            <w:pPr>
              <w:widowControl/>
              <w:jc w:val="left"/>
              <w:rPr>
                <w:rFonts w:hint="default" w:ascii="Times New Roman" w:hAnsi="Times New Roman" w:eastAsia="仿宋_GB2312" w:cs="Times New Roman"/>
                <w:color w:val="auto"/>
                <w:kern w:val="0"/>
                <w:sz w:val="22"/>
                <w:highlight w:val="none"/>
                <w:lang w:val="en-US" w:eastAsia="zh-CN"/>
              </w:rPr>
            </w:pPr>
            <w:r>
              <w:rPr>
                <w:rFonts w:hint="default" w:ascii="Times New Roman" w:hAnsi="Times New Roman" w:eastAsia="仿宋_GB2312" w:cs="Times New Roman"/>
                <w:color w:val="auto"/>
                <w:kern w:val="0"/>
                <w:sz w:val="22"/>
                <w:highlight w:val="none"/>
              </w:rPr>
              <w:fldChar w:fldCharType="begin"/>
            </w:r>
            <w:r>
              <w:rPr>
                <w:rFonts w:hint="default" w:ascii="Times New Roman" w:hAnsi="Times New Roman" w:eastAsia="仿宋_GB2312" w:cs="Times New Roman"/>
                <w:color w:val="auto"/>
                <w:kern w:val="0"/>
                <w:sz w:val="22"/>
                <w:highlight w:val="none"/>
              </w:rPr>
              <w:instrText xml:space="preserve"> HYPERLINK "http://yb.xacxxy.com/info/1106/4456.htm" </w:instrText>
            </w:r>
            <w:r>
              <w:rPr>
                <w:rFonts w:hint="default" w:ascii="Times New Roman" w:hAnsi="Times New Roman" w:eastAsia="仿宋_GB2312" w:cs="Times New Roman"/>
                <w:color w:val="auto"/>
                <w:kern w:val="0"/>
                <w:sz w:val="22"/>
                <w:highlight w:val="none"/>
              </w:rPr>
              <w:fldChar w:fldCharType="separate"/>
            </w:r>
            <w:r>
              <w:rPr>
                <w:rStyle w:val="7"/>
                <w:rFonts w:hint="default" w:ascii="Times New Roman" w:hAnsi="Times New Roman" w:eastAsia="仿宋_GB2312" w:cs="Times New Roman"/>
                <w:color w:val="auto"/>
                <w:kern w:val="0"/>
                <w:sz w:val="22"/>
                <w:highlight w:val="none"/>
              </w:rPr>
              <w:t>http://yb.xacxxy.com/info/1106/4456.htm</w:t>
            </w:r>
            <w:r>
              <w:rPr>
                <w:rFonts w:hint="default" w:ascii="Times New Roman" w:hAnsi="Times New Roman" w:eastAsia="仿宋_GB2312" w:cs="Times New Roman"/>
                <w:color w:val="auto"/>
                <w:kern w:val="0"/>
                <w:sz w:val="22"/>
                <w:highlight w:val="none"/>
              </w:rPr>
              <w:fldChar w:fldCharType="end"/>
            </w:r>
            <w:r>
              <w:rPr>
                <w:rFonts w:hint="default" w:ascii="Times New Roman" w:hAnsi="Times New Roman" w:eastAsia="仿宋_GB2312" w:cs="Times New Roman"/>
                <w:color w:val="auto"/>
                <w:kern w:val="0"/>
                <w:sz w:val="22"/>
                <w:highlight w:val="none"/>
                <w:lang w:val="en-US" w:eastAsia="zh-CN"/>
              </w:rPr>
              <w:t xml:space="preserve"> </w:t>
            </w:r>
          </w:p>
        </w:tc>
      </w:tr>
      <w:tr>
        <w:tblPrEx>
          <w:tblCellMar>
            <w:top w:w="0" w:type="dxa"/>
            <w:left w:w="108" w:type="dxa"/>
            <w:bottom w:w="0" w:type="dxa"/>
            <w:right w:w="108" w:type="dxa"/>
          </w:tblCellMar>
        </w:tblPrEx>
        <w:trPr>
          <w:cantSplit/>
          <w:trHeight w:val="462"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（4）学术委员会相关制度、年度报告</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rPr>
              <w:fldChar w:fldCharType="begin"/>
            </w:r>
            <w:r>
              <w:rPr>
                <w:rFonts w:hint="default" w:ascii="Times New Roman" w:hAnsi="Times New Roman" w:eastAsia="仿宋_GB2312" w:cs="Times New Roman"/>
                <w:color w:val="auto"/>
              </w:rPr>
              <w:instrText xml:space="preserve"> HYPERLINK "http://kyb.xacxxy.com/fwzn1/gzzd.htm" </w:instrText>
            </w:r>
            <w:r>
              <w:rPr>
                <w:rFonts w:hint="default" w:ascii="Times New Roman" w:hAnsi="Times New Roman" w:eastAsia="仿宋_GB2312" w:cs="Times New Roman"/>
                <w:color w:val="auto"/>
              </w:rPr>
              <w:fldChar w:fldCharType="separate"/>
            </w:r>
            <w:r>
              <w:rPr>
                <w:rStyle w:val="7"/>
                <w:rFonts w:hint="default" w:ascii="Times New Roman" w:hAnsi="Times New Roman" w:eastAsia="仿宋_GB2312" w:cs="Times New Roman"/>
                <w:color w:val="auto"/>
                <w:kern w:val="0"/>
                <w:sz w:val="22"/>
              </w:rPr>
              <w:t>http://kyb.xacxxy.com/fwzn1/gzzd.htm</w:t>
            </w:r>
            <w:r>
              <w:rPr>
                <w:rStyle w:val="8"/>
                <w:rFonts w:hint="default" w:ascii="Times New Roman" w:hAnsi="Times New Roman" w:eastAsia="仿宋_GB2312" w:cs="Times New Roman"/>
                <w:color w:val="auto"/>
                <w:kern w:val="0"/>
                <w:sz w:val="22"/>
              </w:rPr>
              <w:fldChar w:fldCharType="end"/>
            </w:r>
          </w:p>
        </w:tc>
      </w:tr>
      <w:tr>
        <w:tblPrEx>
          <w:tblCellMar>
            <w:top w:w="0" w:type="dxa"/>
            <w:left w:w="108" w:type="dxa"/>
            <w:bottom w:w="0" w:type="dxa"/>
            <w:right w:w="108" w:type="dxa"/>
          </w:tblCellMar>
        </w:tblPrEx>
        <w:trPr>
          <w:cantSplit/>
          <w:trHeight w:val="559"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（5）学校发展规划、年度工作计划及重点工作安排；重要事项督查通报；党委会、校长办公会有关决议事项</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lang w:val="en-US" w:eastAsia="zh-CN"/>
              </w:rPr>
            </w:pPr>
            <w:r>
              <w:rPr>
                <w:rFonts w:hint="default" w:ascii="Times New Roman" w:hAnsi="Times New Roman" w:eastAsia="仿宋_GB2312" w:cs="Times New Roman"/>
                <w:color w:val="auto"/>
                <w:sz w:val="22"/>
              </w:rPr>
              <w:fldChar w:fldCharType="begin"/>
            </w:r>
            <w:r>
              <w:rPr>
                <w:rFonts w:hint="default" w:ascii="Times New Roman" w:hAnsi="Times New Roman" w:eastAsia="仿宋_GB2312" w:cs="Times New Roman"/>
                <w:color w:val="auto"/>
                <w:sz w:val="22"/>
              </w:rPr>
              <w:instrText xml:space="preserve"> HYPERLINK "http://yb.xacxxy.com/info/1099/4753.htm" </w:instrText>
            </w:r>
            <w:r>
              <w:rPr>
                <w:rFonts w:hint="default" w:ascii="Times New Roman" w:hAnsi="Times New Roman" w:eastAsia="仿宋_GB2312" w:cs="Times New Roman"/>
                <w:color w:val="auto"/>
                <w:sz w:val="22"/>
              </w:rPr>
              <w:fldChar w:fldCharType="separate"/>
            </w:r>
            <w:r>
              <w:rPr>
                <w:rStyle w:val="7"/>
                <w:rFonts w:hint="default" w:ascii="Times New Roman" w:hAnsi="Times New Roman" w:eastAsia="仿宋_GB2312" w:cs="Times New Roman"/>
                <w:color w:val="auto"/>
                <w:sz w:val="22"/>
              </w:rPr>
              <w:t>http://yb.xacxxy.com/info/1099/4753.htm</w:t>
            </w:r>
            <w:r>
              <w:rPr>
                <w:rFonts w:hint="default" w:ascii="Times New Roman" w:hAnsi="Times New Roman" w:eastAsia="仿宋_GB2312" w:cs="Times New Roman"/>
                <w:color w:val="auto"/>
                <w:sz w:val="22"/>
              </w:rPr>
              <w:fldChar w:fldCharType="end"/>
            </w:r>
            <w:r>
              <w:rPr>
                <w:rFonts w:hint="eastAsia" w:ascii="Times New Roman" w:hAnsi="Times New Roman" w:eastAsia="仿宋_GB2312" w:cs="Times New Roman"/>
                <w:color w:val="auto"/>
                <w:sz w:val="22"/>
                <w:lang w:val="en-US" w:eastAsia="zh-CN"/>
              </w:rPr>
              <w:t xml:space="preserve"> </w:t>
            </w:r>
          </w:p>
        </w:tc>
      </w:tr>
      <w:tr>
        <w:tblPrEx>
          <w:tblCellMar>
            <w:top w:w="0" w:type="dxa"/>
            <w:left w:w="108" w:type="dxa"/>
            <w:bottom w:w="0" w:type="dxa"/>
            <w:right w:w="108" w:type="dxa"/>
          </w:tblCellMar>
        </w:tblPrEx>
        <w:trPr>
          <w:cantSplit/>
          <w:trHeight w:val="630"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（6）信息公开年度报告</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lang w:val="en-US" w:eastAsia="zh-CN"/>
              </w:rPr>
            </w:pPr>
            <w:r>
              <w:rPr>
                <w:rFonts w:hint="default" w:ascii="Times New Roman" w:hAnsi="Times New Roman" w:eastAsia="仿宋_GB2312" w:cs="Times New Roman"/>
                <w:color w:val="auto"/>
                <w:kern w:val="0"/>
                <w:sz w:val="22"/>
                <w:lang w:val="en-US" w:eastAsia="zh-CN"/>
              </w:rPr>
              <w:fldChar w:fldCharType="begin"/>
            </w:r>
            <w:r>
              <w:rPr>
                <w:rFonts w:hint="default" w:ascii="Times New Roman" w:hAnsi="Times New Roman" w:eastAsia="仿宋_GB2312" w:cs="Times New Roman"/>
                <w:color w:val="auto"/>
                <w:kern w:val="0"/>
                <w:sz w:val="22"/>
                <w:lang w:val="en-US" w:eastAsia="zh-CN"/>
              </w:rPr>
              <w:instrText xml:space="preserve"> HYPERLINK "https://www.xacxxy.com/info/13068/146852.htm" </w:instrText>
            </w:r>
            <w:r>
              <w:rPr>
                <w:rFonts w:hint="default" w:ascii="Times New Roman" w:hAnsi="Times New Roman" w:eastAsia="仿宋_GB2312" w:cs="Times New Roman"/>
                <w:color w:val="auto"/>
                <w:kern w:val="0"/>
                <w:sz w:val="22"/>
                <w:lang w:val="en-US" w:eastAsia="zh-CN"/>
              </w:rPr>
              <w:fldChar w:fldCharType="separate"/>
            </w:r>
            <w:r>
              <w:rPr>
                <w:rStyle w:val="7"/>
                <w:rFonts w:hint="default" w:ascii="Times New Roman" w:hAnsi="Times New Roman" w:eastAsia="仿宋_GB2312" w:cs="Times New Roman"/>
                <w:color w:val="auto"/>
                <w:kern w:val="0"/>
                <w:sz w:val="22"/>
                <w:lang w:val="en-US" w:eastAsia="zh-CN"/>
              </w:rPr>
              <w:t>https://www.xacxxy.com/info/13068/146852.htm</w:t>
            </w:r>
            <w:r>
              <w:rPr>
                <w:rFonts w:hint="default" w:ascii="Times New Roman" w:hAnsi="Times New Roman" w:eastAsia="仿宋_GB2312" w:cs="Times New Roman"/>
                <w:color w:val="auto"/>
                <w:kern w:val="0"/>
                <w:sz w:val="22"/>
                <w:lang w:val="en-US" w:eastAsia="zh-CN"/>
              </w:rPr>
              <w:fldChar w:fldCharType="end"/>
            </w:r>
            <w:r>
              <w:rPr>
                <w:rFonts w:hint="eastAsia" w:ascii="Times New Roman" w:hAnsi="Times New Roman" w:eastAsia="仿宋_GB2312" w:cs="Times New Roman"/>
                <w:color w:val="auto"/>
                <w:kern w:val="0"/>
                <w:sz w:val="22"/>
                <w:lang w:val="en-US" w:eastAsia="zh-CN"/>
              </w:rPr>
              <w:t xml:space="preserve"> </w:t>
            </w:r>
          </w:p>
        </w:tc>
      </w:tr>
      <w:tr>
        <w:tblPrEx>
          <w:tblCellMar>
            <w:top w:w="0" w:type="dxa"/>
            <w:left w:w="108" w:type="dxa"/>
            <w:bottom w:w="0" w:type="dxa"/>
            <w:right w:w="108" w:type="dxa"/>
          </w:tblCellMar>
        </w:tblPrEx>
        <w:trPr>
          <w:cantSplit/>
          <w:trHeight w:val="645" w:hRule="atLeast"/>
        </w:trPr>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2</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招生考试</w:t>
            </w:r>
          </w:p>
          <w:p>
            <w:pPr>
              <w:widowControl/>
              <w:jc w:val="center"/>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信息</w:t>
            </w:r>
            <w:r>
              <w:rPr>
                <w:rFonts w:hint="default" w:ascii="Times New Roman" w:hAnsi="Times New Roman" w:eastAsia="仿宋_GB2312" w:cs="Times New Roman"/>
                <w:color w:val="auto"/>
                <w:kern w:val="0"/>
                <w:sz w:val="22"/>
              </w:rPr>
              <w:br w:type="textWrapping"/>
            </w:r>
            <w:r>
              <w:rPr>
                <w:rFonts w:hint="default" w:ascii="Times New Roman" w:hAnsi="Times New Roman" w:eastAsia="仿宋_GB2312" w:cs="Times New Roman"/>
                <w:color w:val="auto"/>
                <w:kern w:val="0"/>
                <w:sz w:val="22"/>
              </w:rPr>
              <w:br w:type="textWrapping"/>
            </w:r>
            <w:r>
              <w:rPr>
                <w:rFonts w:hint="default" w:ascii="Times New Roman" w:hAnsi="Times New Roman" w:eastAsia="仿宋_GB2312" w:cs="Times New Roman"/>
                <w:color w:val="auto"/>
                <w:kern w:val="0"/>
                <w:sz w:val="22"/>
              </w:rPr>
              <w:t>（8项）</w:t>
            </w: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（7）招生章程及特殊类型招生办法，分批次、分科类招生计划</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招生章程</w:t>
            </w:r>
            <w:r>
              <w:rPr>
                <w:rFonts w:hint="default" w:ascii="Times New Roman" w:hAnsi="Times New Roman" w:eastAsia="仿宋_GB2312" w:cs="Times New Roman"/>
                <w:color w:val="auto"/>
                <w:kern w:val="0"/>
                <w:sz w:val="22"/>
              </w:rPr>
              <w:t>：</w:t>
            </w:r>
            <w:r>
              <w:rPr>
                <w:rFonts w:hint="default" w:ascii="Times New Roman" w:hAnsi="Times New Roman" w:eastAsia="仿宋_GB2312" w:cs="Times New Roman"/>
                <w:color w:val="auto"/>
                <w:kern w:val="0"/>
                <w:sz w:val="22"/>
              </w:rPr>
              <w:fldChar w:fldCharType="begin"/>
            </w:r>
            <w:r>
              <w:rPr>
                <w:rFonts w:hint="default" w:ascii="Times New Roman" w:hAnsi="Times New Roman" w:eastAsia="仿宋_GB2312" w:cs="Times New Roman"/>
                <w:color w:val="auto"/>
                <w:kern w:val="0"/>
                <w:sz w:val="22"/>
              </w:rPr>
              <w:instrText xml:space="preserve"> HYPERLINK "https://zsb.xacxxy.com/info/1003/1925.htm" </w:instrText>
            </w:r>
            <w:r>
              <w:rPr>
                <w:rFonts w:hint="default" w:ascii="Times New Roman" w:hAnsi="Times New Roman" w:eastAsia="仿宋_GB2312" w:cs="Times New Roman"/>
                <w:color w:val="auto"/>
                <w:kern w:val="0"/>
                <w:sz w:val="22"/>
              </w:rPr>
              <w:fldChar w:fldCharType="separate"/>
            </w:r>
            <w:r>
              <w:rPr>
                <w:rStyle w:val="8"/>
                <w:rFonts w:hint="default" w:ascii="Times New Roman" w:hAnsi="Times New Roman" w:eastAsia="仿宋_GB2312" w:cs="Times New Roman"/>
                <w:color w:val="auto"/>
                <w:kern w:val="0"/>
                <w:sz w:val="22"/>
              </w:rPr>
              <w:t>https://zsb.xacxxy.com/info/1003/1925.htm</w:t>
            </w:r>
            <w:r>
              <w:rPr>
                <w:rFonts w:hint="default" w:ascii="Times New Roman" w:hAnsi="Times New Roman" w:eastAsia="仿宋_GB2312" w:cs="Times New Roman"/>
                <w:color w:val="auto"/>
                <w:kern w:val="0"/>
                <w:sz w:val="22"/>
              </w:rPr>
              <w:fldChar w:fldCharType="end"/>
            </w:r>
            <w:r>
              <w:rPr>
                <w:rFonts w:hint="eastAsia" w:ascii="Times New Roman" w:hAnsi="Times New Roman" w:eastAsia="仿宋_GB2312" w:cs="Times New Roman"/>
                <w:color w:val="auto"/>
                <w:kern w:val="0"/>
                <w:sz w:val="22"/>
                <w:lang w:val="en-US" w:eastAsia="zh-CN"/>
              </w:rPr>
              <w:t xml:space="preserve"> </w:t>
            </w:r>
            <w:r>
              <w:rPr>
                <w:rFonts w:hint="default" w:ascii="Times New Roman" w:hAnsi="Times New Roman" w:eastAsia="仿宋_GB2312" w:cs="Times New Roman"/>
                <w:color w:val="auto"/>
                <w:kern w:val="0"/>
                <w:sz w:val="22"/>
              </w:rPr>
              <w:br w:type="textWrapping"/>
            </w:r>
            <w:r>
              <w:rPr>
                <w:rFonts w:hint="default" w:ascii="Times New Roman" w:hAnsi="Times New Roman" w:eastAsia="仿宋_GB2312" w:cs="Times New Roman"/>
                <w:color w:val="auto"/>
                <w:kern w:val="0"/>
                <w:sz w:val="22"/>
              </w:rPr>
              <w:t>招生计划：</w:t>
            </w:r>
            <w:r>
              <w:rPr>
                <w:rFonts w:hint="default" w:ascii="Times New Roman" w:hAnsi="Times New Roman" w:eastAsia="仿宋_GB2312" w:cs="Times New Roman"/>
                <w:color w:val="auto"/>
                <w:kern w:val="0"/>
                <w:sz w:val="22"/>
              </w:rPr>
              <w:fldChar w:fldCharType="begin"/>
            </w:r>
            <w:r>
              <w:rPr>
                <w:rFonts w:hint="default" w:ascii="Times New Roman" w:hAnsi="Times New Roman" w:eastAsia="仿宋_GB2312" w:cs="Times New Roman"/>
                <w:color w:val="auto"/>
                <w:kern w:val="0"/>
                <w:sz w:val="22"/>
              </w:rPr>
              <w:instrText xml:space="preserve"> HYPERLINK "https://zsb.xacxxy.com/info/1044/1946.htm" </w:instrText>
            </w:r>
            <w:r>
              <w:rPr>
                <w:rFonts w:hint="default" w:ascii="Times New Roman" w:hAnsi="Times New Roman" w:eastAsia="仿宋_GB2312" w:cs="Times New Roman"/>
                <w:color w:val="auto"/>
                <w:kern w:val="0"/>
                <w:sz w:val="22"/>
              </w:rPr>
              <w:fldChar w:fldCharType="separate"/>
            </w:r>
            <w:r>
              <w:rPr>
                <w:rStyle w:val="8"/>
                <w:rFonts w:hint="default" w:ascii="Times New Roman" w:hAnsi="Times New Roman" w:eastAsia="仿宋_GB2312" w:cs="Times New Roman"/>
                <w:color w:val="auto"/>
                <w:kern w:val="0"/>
                <w:sz w:val="22"/>
              </w:rPr>
              <w:t>https://zsb.xacxxy.com/info/1044/1946.htm</w:t>
            </w:r>
            <w:r>
              <w:rPr>
                <w:rFonts w:hint="default" w:ascii="Times New Roman" w:hAnsi="Times New Roman" w:eastAsia="仿宋_GB2312" w:cs="Times New Roman"/>
                <w:color w:val="auto"/>
                <w:kern w:val="0"/>
                <w:sz w:val="22"/>
              </w:rPr>
              <w:fldChar w:fldCharType="end"/>
            </w:r>
            <w:r>
              <w:rPr>
                <w:rFonts w:hint="eastAsia" w:ascii="Times New Roman" w:hAnsi="Times New Roman" w:eastAsia="仿宋_GB2312" w:cs="Times New Roman"/>
                <w:color w:val="auto"/>
                <w:kern w:val="0"/>
                <w:sz w:val="22"/>
                <w:lang w:val="en-US" w:eastAsia="zh-CN"/>
              </w:rPr>
              <w:t xml:space="preserve"> </w:t>
            </w:r>
            <w:r>
              <w:rPr>
                <w:rFonts w:hint="default" w:ascii="Times New Roman" w:hAnsi="Times New Roman" w:eastAsia="仿宋_GB2312" w:cs="Times New Roman"/>
                <w:color w:val="auto"/>
                <w:kern w:val="0"/>
                <w:sz w:val="22"/>
                <w:lang w:val="en-US" w:eastAsia="zh-CN"/>
              </w:rPr>
              <w:t xml:space="preserve"> </w:t>
            </w:r>
          </w:p>
        </w:tc>
      </w:tr>
      <w:tr>
        <w:tblPrEx>
          <w:tblCellMar>
            <w:top w:w="0" w:type="dxa"/>
            <w:left w:w="108" w:type="dxa"/>
            <w:bottom w:w="0" w:type="dxa"/>
            <w:right w:w="108" w:type="dxa"/>
          </w:tblCellMar>
        </w:tblPrEx>
        <w:trPr>
          <w:cantSplit/>
          <w:trHeight w:val="702"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（8）保送、自主选拔录取、高水平运动员和艺术特长生招生等特殊类型招生入选考生资格及测试结果</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我校无此类型招生</w:t>
            </w:r>
          </w:p>
        </w:tc>
      </w:tr>
      <w:tr>
        <w:tblPrEx>
          <w:tblCellMar>
            <w:top w:w="0" w:type="dxa"/>
            <w:left w:w="108" w:type="dxa"/>
            <w:bottom w:w="0" w:type="dxa"/>
            <w:right w:w="108" w:type="dxa"/>
          </w:tblCellMar>
        </w:tblPrEx>
        <w:trPr>
          <w:cantSplit/>
          <w:trHeight w:val="702"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（9）考生个人录取信息查询渠道和办法，分批次、分科类录取人数和录取最低分</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lang w:val="en-US" w:eastAsia="zh-CN"/>
              </w:rPr>
            </w:pPr>
            <w:r>
              <w:rPr>
                <w:rFonts w:hint="default" w:ascii="Times New Roman" w:hAnsi="Times New Roman" w:eastAsia="仿宋_GB2312" w:cs="Times New Roman"/>
                <w:color w:val="auto"/>
                <w:kern w:val="0"/>
                <w:sz w:val="22"/>
              </w:rPr>
              <w:fldChar w:fldCharType="begin"/>
            </w:r>
            <w:r>
              <w:rPr>
                <w:rFonts w:hint="default" w:ascii="Times New Roman" w:hAnsi="Times New Roman" w:eastAsia="仿宋_GB2312" w:cs="Times New Roman"/>
                <w:color w:val="auto"/>
                <w:kern w:val="0"/>
                <w:sz w:val="22"/>
              </w:rPr>
              <w:instrText xml:space="preserve"> HYPERLINK "http://zsb.xacxxy.com/zsxx1/zxdt.htm" </w:instrText>
            </w:r>
            <w:r>
              <w:rPr>
                <w:rFonts w:hint="default" w:ascii="Times New Roman" w:hAnsi="Times New Roman" w:eastAsia="仿宋_GB2312" w:cs="Times New Roman"/>
                <w:color w:val="auto"/>
                <w:kern w:val="0"/>
                <w:sz w:val="22"/>
              </w:rPr>
              <w:fldChar w:fldCharType="separate"/>
            </w:r>
            <w:r>
              <w:rPr>
                <w:rStyle w:val="7"/>
                <w:rFonts w:hint="default" w:ascii="Times New Roman" w:hAnsi="Times New Roman" w:eastAsia="仿宋_GB2312" w:cs="Times New Roman"/>
                <w:color w:val="auto"/>
                <w:kern w:val="0"/>
                <w:sz w:val="22"/>
              </w:rPr>
              <w:t>http://zsb.xacxxy.com/zsxx1/zxdt.htm</w:t>
            </w:r>
            <w:r>
              <w:rPr>
                <w:rFonts w:hint="default" w:ascii="Times New Roman" w:hAnsi="Times New Roman" w:eastAsia="仿宋_GB2312" w:cs="Times New Roman"/>
                <w:color w:val="auto"/>
                <w:kern w:val="0"/>
                <w:sz w:val="22"/>
              </w:rPr>
              <w:fldChar w:fldCharType="end"/>
            </w:r>
            <w:r>
              <w:rPr>
                <w:rFonts w:hint="default" w:ascii="Times New Roman" w:hAnsi="Times New Roman" w:eastAsia="仿宋_GB2312" w:cs="Times New Roman"/>
                <w:color w:val="auto"/>
                <w:kern w:val="0"/>
                <w:sz w:val="22"/>
                <w:lang w:val="en-US" w:eastAsia="zh-CN"/>
              </w:rPr>
              <w:t xml:space="preserve"> </w:t>
            </w:r>
          </w:p>
        </w:tc>
      </w:tr>
      <w:tr>
        <w:tblPrEx>
          <w:tblCellMar>
            <w:top w:w="0" w:type="dxa"/>
            <w:left w:w="108" w:type="dxa"/>
            <w:bottom w:w="0" w:type="dxa"/>
            <w:right w:w="108" w:type="dxa"/>
          </w:tblCellMar>
        </w:tblPrEx>
        <w:trPr>
          <w:cantSplit/>
          <w:trHeight w:val="702"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（10）招生咨询及考生申诉渠道，新生复查期间有关举报、调查及处理结果</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lang w:val="en-US" w:eastAsia="zh-CN"/>
              </w:rPr>
            </w:pPr>
            <w:r>
              <w:rPr>
                <w:rFonts w:hint="default" w:ascii="Times New Roman" w:hAnsi="Times New Roman" w:eastAsia="仿宋_GB2312" w:cs="Times New Roman"/>
                <w:color w:val="auto"/>
                <w:lang w:val="en-US" w:eastAsia="zh-CN"/>
              </w:rPr>
              <w:fldChar w:fldCharType="begin"/>
            </w:r>
            <w:r>
              <w:rPr>
                <w:rFonts w:hint="default" w:ascii="Times New Roman" w:hAnsi="Times New Roman" w:eastAsia="仿宋_GB2312" w:cs="Times New Roman"/>
                <w:color w:val="auto"/>
                <w:lang w:val="en-US" w:eastAsia="zh-CN"/>
              </w:rPr>
              <w:instrText xml:space="preserve"> HYPERLINK "https://zsb.xacxxy.com/info/1023/1947.htm" </w:instrText>
            </w:r>
            <w:r>
              <w:rPr>
                <w:rFonts w:hint="default" w:ascii="Times New Roman" w:hAnsi="Times New Roman" w:eastAsia="仿宋_GB2312" w:cs="Times New Roman"/>
                <w:color w:val="auto"/>
                <w:lang w:val="en-US" w:eastAsia="zh-CN"/>
              </w:rPr>
              <w:fldChar w:fldCharType="separate"/>
            </w:r>
            <w:r>
              <w:rPr>
                <w:rStyle w:val="7"/>
                <w:rFonts w:hint="default" w:ascii="Times New Roman" w:hAnsi="Times New Roman" w:eastAsia="仿宋_GB2312" w:cs="Times New Roman"/>
                <w:color w:val="auto"/>
                <w:lang w:val="en-US" w:eastAsia="zh-CN"/>
              </w:rPr>
              <w:t>https://zsb.xacxxy.com/info/1023/1947.htm</w:t>
            </w:r>
            <w:r>
              <w:rPr>
                <w:rFonts w:hint="default" w:ascii="Times New Roman" w:hAnsi="Times New Roman" w:eastAsia="仿宋_GB2312" w:cs="Times New Roman"/>
                <w:color w:val="auto"/>
                <w:lang w:val="en-US" w:eastAsia="zh-CN"/>
              </w:rPr>
              <w:fldChar w:fldCharType="end"/>
            </w:r>
            <w:r>
              <w:rPr>
                <w:rFonts w:hint="eastAsia" w:ascii="Times New Roman" w:hAnsi="Times New Roman" w:eastAsia="仿宋_GB2312" w:cs="Times New Roman"/>
                <w:color w:val="auto"/>
                <w:lang w:val="en-US" w:eastAsia="zh-CN"/>
              </w:rPr>
              <w:t xml:space="preserve"> </w:t>
            </w:r>
          </w:p>
        </w:tc>
      </w:tr>
      <w:tr>
        <w:tblPrEx>
          <w:tblCellMar>
            <w:top w:w="0" w:type="dxa"/>
            <w:left w:w="108" w:type="dxa"/>
            <w:bottom w:w="0" w:type="dxa"/>
            <w:right w:w="108" w:type="dxa"/>
          </w:tblCellMar>
        </w:tblPrEx>
        <w:trPr>
          <w:cantSplit/>
          <w:trHeight w:val="702"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（11）研究生招生简章、招生专业目录、复试录取办法，各院（系、所）或学科、专业招收研究生人数</w:t>
            </w:r>
          </w:p>
        </w:tc>
        <w:tc>
          <w:tcPr>
            <w:tcW w:w="5386" w:type="dxa"/>
            <w:vMerge w:val="restart"/>
            <w:tcBorders>
              <w:top w:val="nil"/>
              <w:left w:val="nil"/>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我校无此类型招生</w:t>
            </w:r>
          </w:p>
        </w:tc>
      </w:tr>
      <w:tr>
        <w:tblPrEx>
          <w:tblCellMar>
            <w:top w:w="0" w:type="dxa"/>
            <w:left w:w="108" w:type="dxa"/>
            <w:bottom w:w="0" w:type="dxa"/>
            <w:right w:w="108" w:type="dxa"/>
          </w:tblCellMar>
        </w:tblPrEx>
        <w:trPr>
          <w:cantSplit/>
          <w:trHeight w:val="435"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（12）参加研究生复试的考生成绩</w:t>
            </w:r>
          </w:p>
        </w:tc>
        <w:tc>
          <w:tcPr>
            <w:tcW w:w="5386" w:type="dxa"/>
            <w:vMerge w:val="continue"/>
            <w:tcBorders>
              <w:left w:val="nil"/>
              <w:right w:val="single" w:color="auto" w:sz="4" w:space="0"/>
            </w:tcBorders>
            <w:shd w:val="clear" w:color="auto" w:fill="auto"/>
            <w:vAlign w:val="center"/>
          </w:tcPr>
          <w:p>
            <w:pPr>
              <w:jc w:val="left"/>
              <w:rPr>
                <w:rFonts w:hint="default" w:ascii="Times New Roman" w:hAnsi="Times New Roman" w:eastAsia="仿宋_GB2312" w:cs="Times New Roman"/>
                <w:color w:val="auto"/>
                <w:kern w:val="0"/>
                <w:sz w:val="22"/>
              </w:rPr>
            </w:pPr>
          </w:p>
        </w:tc>
      </w:tr>
      <w:tr>
        <w:tblPrEx>
          <w:tblCellMar>
            <w:top w:w="0" w:type="dxa"/>
            <w:left w:w="108" w:type="dxa"/>
            <w:bottom w:w="0" w:type="dxa"/>
            <w:right w:w="108" w:type="dxa"/>
          </w:tblCellMar>
        </w:tblPrEx>
        <w:trPr>
          <w:cantSplit/>
          <w:trHeight w:val="420"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（13）拟录取研究生名单</w:t>
            </w:r>
          </w:p>
        </w:tc>
        <w:tc>
          <w:tcPr>
            <w:tcW w:w="5386" w:type="dxa"/>
            <w:vMerge w:val="continue"/>
            <w:tcBorders>
              <w:left w:val="nil"/>
              <w:right w:val="single" w:color="auto" w:sz="4" w:space="0"/>
            </w:tcBorders>
            <w:shd w:val="clear" w:color="auto" w:fill="auto"/>
            <w:vAlign w:val="center"/>
          </w:tcPr>
          <w:p>
            <w:pPr>
              <w:jc w:val="left"/>
              <w:rPr>
                <w:rFonts w:hint="default" w:ascii="Times New Roman" w:hAnsi="Times New Roman" w:eastAsia="仿宋_GB2312" w:cs="Times New Roman"/>
                <w:color w:val="auto"/>
                <w:kern w:val="0"/>
                <w:sz w:val="22"/>
              </w:rPr>
            </w:pPr>
          </w:p>
        </w:tc>
      </w:tr>
      <w:tr>
        <w:tblPrEx>
          <w:tblCellMar>
            <w:top w:w="0" w:type="dxa"/>
            <w:left w:w="108" w:type="dxa"/>
            <w:bottom w:w="0" w:type="dxa"/>
            <w:right w:w="108" w:type="dxa"/>
          </w:tblCellMar>
        </w:tblPrEx>
        <w:trPr>
          <w:cantSplit/>
          <w:trHeight w:val="420"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（14）研究生招生咨询及申诉渠道</w:t>
            </w:r>
          </w:p>
        </w:tc>
        <w:tc>
          <w:tcPr>
            <w:tcW w:w="5386" w:type="dxa"/>
            <w:vMerge w:val="continue"/>
            <w:tcBorders>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rPr>
            </w:pPr>
          </w:p>
        </w:tc>
      </w:tr>
      <w:tr>
        <w:tblPrEx>
          <w:tblCellMar>
            <w:top w:w="0" w:type="dxa"/>
            <w:left w:w="108" w:type="dxa"/>
            <w:bottom w:w="0" w:type="dxa"/>
            <w:right w:w="108" w:type="dxa"/>
          </w:tblCellMar>
        </w:tblPrEx>
        <w:trPr>
          <w:cantSplit/>
          <w:trHeight w:val="642" w:hRule="atLeast"/>
        </w:trPr>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3</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财务、资产及</w:t>
            </w:r>
            <w:r>
              <w:rPr>
                <w:rFonts w:hint="default" w:ascii="Times New Roman" w:hAnsi="Times New Roman" w:eastAsia="仿宋_GB2312" w:cs="Times New Roman"/>
                <w:color w:val="auto"/>
                <w:kern w:val="0"/>
                <w:sz w:val="22"/>
              </w:rPr>
              <w:br w:type="textWrapping"/>
            </w:r>
            <w:r>
              <w:rPr>
                <w:rFonts w:hint="default" w:ascii="Times New Roman" w:hAnsi="Times New Roman" w:eastAsia="仿宋_GB2312" w:cs="Times New Roman"/>
                <w:color w:val="auto"/>
                <w:kern w:val="0"/>
                <w:sz w:val="22"/>
              </w:rPr>
              <w:t>收费信息</w:t>
            </w:r>
            <w:r>
              <w:rPr>
                <w:rFonts w:hint="default" w:ascii="Times New Roman" w:hAnsi="Times New Roman" w:eastAsia="仿宋_GB2312" w:cs="Times New Roman"/>
                <w:color w:val="auto"/>
                <w:kern w:val="0"/>
                <w:sz w:val="22"/>
              </w:rPr>
              <w:br w:type="textWrapping"/>
            </w:r>
            <w:r>
              <w:rPr>
                <w:rFonts w:hint="default" w:ascii="Times New Roman" w:hAnsi="Times New Roman" w:eastAsia="仿宋_GB2312" w:cs="Times New Roman"/>
                <w:color w:val="auto"/>
                <w:kern w:val="0"/>
                <w:sz w:val="22"/>
              </w:rPr>
              <w:br w:type="textWrapping"/>
            </w:r>
            <w:r>
              <w:rPr>
                <w:rFonts w:hint="default" w:ascii="Times New Roman" w:hAnsi="Times New Roman" w:eastAsia="仿宋_GB2312" w:cs="Times New Roman"/>
                <w:color w:val="auto"/>
                <w:kern w:val="0"/>
                <w:sz w:val="22"/>
              </w:rPr>
              <w:t>（7项）</w:t>
            </w: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（15）财务、资产管理制度</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lang w:val="en-US" w:eastAsia="zh-CN"/>
              </w:rPr>
            </w:pPr>
            <w:r>
              <w:rPr>
                <w:rFonts w:hint="default" w:ascii="Times New Roman" w:hAnsi="Times New Roman" w:eastAsia="仿宋_GB2312" w:cs="Times New Roman"/>
                <w:color w:val="auto"/>
                <w:kern w:val="0"/>
                <w:sz w:val="22"/>
                <w:lang w:val="en-US" w:eastAsia="zh-CN"/>
              </w:rPr>
              <w:fldChar w:fldCharType="begin"/>
            </w:r>
            <w:r>
              <w:rPr>
                <w:rFonts w:hint="default" w:ascii="Times New Roman" w:hAnsi="Times New Roman" w:eastAsia="仿宋_GB2312" w:cs="Times New Roman"/>
                <w:color w:val="auto"/>
                <w:kern w:val="0"/>
                <w:sz w:val="22"/>
                <w:lang w:val="en-US" w:eastAsia="zh-CN"/>
              </w:rPr>
              <w:instrText xml:space="preserve"> HYPERLINK "http://cwc.xacxxy.com/info/1042/1206.htm" </w:instrText>
            </w:r>
            <w:r>
              <w:rPr>
                <w:rFonts w:hint="default" w:ascii="Times New Roman" w:hAnsi="Times New Roman" w:eastAsia="仿宋_GB2312" w:cs="Times New Roman"/>
                <w:color w:val="auto"/>
                <w:kern w:val="0"/>
                <w:sz w:val="22"/>
                <w:lang w:val="en-US" w:eastAsia="zh-CN"/>
              </w:rPr>
              <w:fldChar w:fldCharType="separate"/>
            </w:r>
            <w:r>
              <w:rPr>
                <w:rStyle w:val="8"/>
                <w:rFonts w:hint="default" w:ascii="Times New Roman" w:hAnsi="Times New Roman" w:eastAsia="仿宋_GB2312" w:cs="Times New Roman"/>
                <w:color w:val="auto"/>
                <w:kern w:val="0"/>
                <w:sz w:val="22"/>
                <w:lang w:val="en-US" w:eastAsia="zh-CN"/>
              </w:rPr>
              <w:t>http://cwc.xacxxy.com/info/1042/1206.htm</w:t>
            </w:r>
            <w:r>
              <w:rPr>
                <w:rFonts w:hint="default" w:ascii="Times New Roman" w:hAnsi="Times New Roman" w:eastAsia="仿宋_GB2312" w:cs="Times New Roman"/>
                <w:color w:val="auto"/>
                <w:kern w:val="0"/>
                <w:sz w:val="22"/>
                <w:lang w:val="en-US" w:eastAsia="zh-CN"/>
              </w:rPr>
              <w:fldChar w:fldCharType="end"/>
            </w:r>
            <w:r>
              <w:rPr>
                <w:rFonts w:hint="default" w:ascii="Times New Roman" w:hAnsi="Times New Roman" w:eastAsia="仿宋_GB2312" w:cs="Times New Roman"/>
                <w:color w:val="auto"/>
                <w:kern w:val="0"/>
                <w:sz w:val="22"/>
                <w:lang w:val="en-US" w:eastAsia="zh-CN"/>
              </w:rPr>
              <w:t xml:space="preserve"> </w:t>
            </w:r>
          </w:p>
          <w:p>
            <w:pPr>
              <w:widowControl/>
              <w:jc w:val="left"/>
              <w:rPr>
                <w:rFonts w:hint="default" w:ascii="Times New Roman" w:hAnsi="Times New Roman" w:eastAsia="仿宋_GB2312" w:cs="Times New Roman"/>
                <w:color w:val="auto"/>
                <w:kern w:val="0"/>
                <w:sz w:val="22"/>
                <w:lang w:val="en-US" w:eastAsia="zh-CN"/>
              </w:rPr>
            </w:pPr>
            <w:r>
              <w:rPr>
                <w:rFonts w:hint="default" w:ascii="Times New Roman" w:hAnsi="Times New Roman" w:eastAsia="仿宋_GB2312" w:cs="Times New Roman"/>
                <w:color w:val="auto"/>
                <w:kern w:val="0"/>
                <w:sz w:val="22"/>
                <w:lang w:val="en-US" w:eastAsia="zh-CN"/>
              </w:rPr>
              <w:fldChar w:fldCharType="begin"/>
            </w:r>
            <w:r>
              <w:rPr>
                <w:rFonts w:hint="default" w:ascii="Times New Roman" w:hAnsi="Times New Roman" w:eastAsia="仿宋_GB2312" w:cs="Times New Roman"/>
                <w:color w:val="auto"/>
                <w:kern w:val="0"/>
                <w:sz w:val="22"/>
                <w:lang w:val="en-US" w:eastAsia="zh-CN"/>
              </w:rPr>
              <w:instrText xml:space="preserve"> HYPERLINK "http://hqglc.xacxxy.com/info/1045/1342.htm" </w:instrText>
            </w:r>
            <w:r>
              <w:rPr>
                <w:rFonts w:hint="default" w:ascii="Times New Roman" w:hAnsi="Times New Roman" w:eastAsia="仿宋_GB2312" w:cs="Times New Roman"/>
                <w:color w:val="auto"/>
                <w:kern w:val="0"/>
                <w:sz w:val="22"/>
                <w:lang w:val="en-US" w:eastAsia="zh-CN"/>
              </w:rPr>
              <w:fldChar w:fldCharType="separate"/>
            </w:r>
            <w:r>
              <w:rPr>
                <w:rStyle w:val="7"/>
                <w:rFonts w:hint="default" w:ascii="Times New Roman" w:hAnsi="Times New Roman" w:eastAsia="仿宋_GB2312" w:cs="Times New Roman"/>
                <w:color w:val="auto"/>
                <w:kern w:val="0"/>
                <w:sz w:val="22"/>
                <w:lang w:val="en-US" w:eastAsia="zh-CN"/>
              </w:rPr>
              <w:t>http://hqglc.xacxxy.com/info/1045/1342.htm</w:t>
            </w:r>
            <w:r>
              <w:rPr>
                <w:rFonts w:hint="default" w:ascii="Times New Roman" w:hAnsi="Times New Roman" w:eastAsia="仿宋_GB2312" w:cs="Times New Roman"/>
                <w:color w:val="auto"/>
                <w:kern w:val="0"/>
                <w:sz w:val="22"/>
                <w:lang w:val="en-US" w:eastAsia="zh-CN"/>
              </w:rPr>
              <w:fldChar w:fldCharType="end"/>
            </w:r>
            <w:r>
              <w:rPr>
                <w:rFonts w:hint="default" w:ascii="Times New Roman" w:hAnsi="Times New Roman" w:eastAsia="仿宋_GB2312" w:cs="Times New Roman"/>
                <w:color w:val="auto"/>
                <w:kern w:val="0"/>
                <w:sz w:val="22"/>
                <w:lang w:val="en-US" w:eastAsia="zh-CN"/>
              </w:rPr>
              <w:t xml:space="preserve"> </w:t>
            </w:r>
          </w:p>
        </w:tc>
      </w:tr>
      <w:tr>
        <w:tblPrEx>
          <w:tblCellMar>
            <w:top w:w="0" w:type="dxa"/>
            <w:left w:w="108" w:type="dxa"/>
            <w:bottom w:w="0" w:type="dxa"/>
            <w:right w:w="108" w:type="dxa"/>
          </w:tblCellMar>
        </w:tblPrEx>
        <w:trPr>
          <w:cantSplit/>
          <w:trHeight w:val="642"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（16）受捐赠财产的使用与管理情况</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lang w:eastAsia="zh-CN"/>
              </w:rPr>
              <w:t>我校无</w:t>
            </w:r>
            <w:r>
              <w:rPr>
                <w:rFonts w:hint="default" w:ascii="Times New Roman" w:hAnsi="Times New Roman" w:eastAsia="仿宋_GB2312" w:cs="Times New Roman"/>
                <w:color w:val="auto"/>
                <w:kern w:val="0"/>
                <w:sz w:val="22"/>
              </w:rPr>
              <w:t>受捐赠财产</w:t>
            </w:r>
          </w:p>
        </w:tc>
      </w:tr>
      <w:tr>
        <w:tblPrEx>
          <w:tblCellMar>
            <w:top w:w="0" w:type="dxa"/>
            <w:left w:w="108" w:type="dxa"/>
            <w:bottom w:w="0" w:type="dxa"/>
            <w:right w:w="108" w:type="dxa"/>
          </w:tblCellMar>
        </w:tblPrEx>
        <w:trPr>
          <w:cantSplit/>
          <w:trHeight w:val="642"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（17）校内企业资产、负债、国有资产保值增值等信息</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我校无校内企业和国有资产</w:t>
            </w:r>
          </w:p>
        </w:tc>
      </w:tr>
      <w:tr>
        <w:tblPrEx>
          <w:tblCellMar>
            <w:top w:w="0" w:type="dxa"/>
            <w:left w:w="108" w:type="dxa"/>
            <w:bottom w:w="0" w:type="dxa"/>
            <w:right w:w="108" w:type="dxa"/>
          </w:tblCellMar>
        </w:tblPrEx>
        <w:trPr>
          <w:cantSplit/>
          <w:trHeight w:val="642"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（18）仪器设备、图书、药品等物资设备采购和重大基建工程的招投标</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lang w:val="en-US" w:eastAsia="zh-CN"/>
              </w:rPr>
            </w:pPr>
            <w:r>
              <w:rPr>
                <w:rFonts w:hint="default" w:ascii="Times New Roman" w:hAnsi="Times New Roman" w:eastAsia="仿宋_GB2312" w:cs="Times New Roman"/>
                <w:color w:val="auto"/>
                <w:kern w:val="0"/>
                <w:sz w:val="22"/>
                <w:lang w:val="en-US" w:eastAsia="zh-CN"/>
              </w:rPr>
              <w:fldChar w:fldCharType="begin"/>
            </w:r>
            <w:r>
              <w:rPr>
                <w:rFonts w:hint="default" w:ascii="Times New Roman" w:hAnsi="Times New Roman" w:eastAsia="仿宋_GB2312" w:cs="Times New Roman"/>
                <w:color w:val="auto"/>
                <w:kern w:val="0"/>
                <w:sz w:val="22"/>
                <w:lang w:val="en-US" w:eastAsia="zh-CN"/>
              </w:rPr>
              <w:instrText xml:space="preserve"> HYPERLINK "https://www.xacxxy.com/info/12917/146213.htm" </w:instrText>
            </w:r>
            <w:r>
              <w:rPr>
                <w:rFonts w:hint="default" w:ascii="Times New Roman" w:hAnsi="Times New Roman" w:eastAsia="仿宋_GB2312" w:cs="Times New Roman"/>
                <w:color w:val="auto"/>
                <w:kern w:val="0"/>
                <w:sz w:val="22"/>
                <w:lang w:val="en-US" w:eastAsia="zh-CN"/>
              </w:rPr>
              <w:fldChar w:fldCharType="separate"/>
            </w:r>
            <w:r>
              <w:rPr>
                <w:rStyle w:val="7"/>
                <w:rFonts w:hint="default" w:ascii="Times New Roman" w:hAnsi="Times New Roman" w:eastAsia="仿宋_GB2312" w:cs="Times New Roman"/>
                <w:color w:val="auto"/>
                <w:kern w:val="0"/>
                <w:sz w:val="22"/>
                <w:lang w:val="en-US" w:eastAsia="zh-CN"/>
              </w:rPr>
              <w:t>https://www.xacxxy.com/info/12917/146213.htm</w:t>
            </w:r>
            <w:r>
              <w:rPr>
                <w:rFonts w:hint="default" w:ascii="Times New Roman" w:hAnsi="Times New Roman" w:eastAsia="仿宋_GB2312" w:cs="Times New Roman"/>
                <w:color w:val="auto"/>
                <w:kern w:val="0"/>
                <w:sz w:val="22"/>
                <w:lang w:val="en-US" w:eastAsia="zh-CN"/>
              </w:rPr>
              <w:fldChar w:fldCharType="end"/>
            </w:r>
          </w:p>
          <w:p>
            <w:pPr>
              <w:widowControl/>
              <w:jc w:val="left"/>
              <w:rPr>
                <w:rFonts w:hint="default" w:ascii="Times New Roman" w:hAnsi="Times New Roman" w:eastAsia="仿宋_GB2312" w:cs="Times New Roman"/>
                <w:color w:val="auto"/>
                <w:kern w:val="0"/>
                <w:sz w:val="22"/>
                <w:lang w:val="en-US" w:eastAsia="zh-CN"/>
              </w:rPr>
            </w:pPr>
            <w:r>
              <w:rPr>
                <w:rFonts w:hint="default" w:ascii="Times New Roman" w:hAnsi="Times New Roman" w:eastAsia="仿宋_GB2312" w:cs="Times New Roman"/>
                <w:color w:val="auto"/>
                <w:kern w:val="0"/>
                <w:sz w:val="22"/>
                <w:lang w:val="en-US" w:eastAsia="zh-CN"/>
              </w:rPr>
              <w:fldChar w:fldCharType="begin"/>
            </w:r>
            <w:r>
              <w:rPr>
                <w:rFonts w:hint="default" w:ascii="Times New Roman" w:hAnsi="Times New Roman" w:eastAsia="仿宋_GB2312" w:cs="Times New Roman"/>
                <w:color w:val="auto"/>
                <w:kern w:val="0"/>
                <w:sz w:val="22"/>
                <w:lang w:val="en-US" w:eastAsia="zh-CN"/>
              </w:rPr>
              <w:instrText xml:space="preserve"> HYPERLINK "https://www.xacxxy.com/info/12917/146211.htm" </w:instrText>
            </w:r>
            <w:r>
              <w:rPr>
                <w:rFonts w:hint="default" w:ascii="Times New Roman" w:hAnsi="Times New Roman" w:eastAsia="仿宋_GB2312" w:cs="Times New Roman"/>
                <w:color w:val="auto"/>
                <w:kern w:val="0"/>
                <w:sz w:val="22"/>
                <w:lang w:val="en-US" w:eastAsia="zh-CN"/>
              </w:rPr>
              <w:fldChar w:fldCharType="separate"/>
            </w:r>
            <w:r>
              <w:rPr>
                <w:rStyle w:val="7"/>
                <w:rFonts w:hint="default" w:ascii="Times New Roman" w:hAnsi="Times New Roman" w:eastAsia="仿宋_GB2312" w:cs="Times New Roman"/>
                <w:color w:val="auto"/>
                <w:kern w:val="0"/>
                <w:sz w:val="22"/>
                <w:lang w:val="en-US" w:eastAsia="zh-CN"/>
              </w:rPr>
              <w:t>https://www.xacxxy.com/info/12917/146211.htm</w:t>
            </w:r>
            <w:r>
              <w:rPr>
                <w:rFonts w:hint="default" w:ascii="Times New Roman" w:hAnsi="Times New Roman" w:eastAsia="仿宋_GB2312" w:cs="Times New Roman"/>
                <w:color w:val="auto"/>
                <w:kern w:val="0"/>
                <w:sz w:val="22"/>
                <w:lang w:val="en-US" w:eastAsia="zh-CN"/>
              </w:rPr>
              <w:fldChar w:fldCharType="end"/>
            </w:r>
          </w:p>
          <w:p>
            <w:pPr>
              <w:widowControl/>
              <w:jc w:val="left"/>
              <w:rPr>
                <w:rFonts w:hint="default" w:ascii="Times New Roman" w:hAnsi="Times New Roman" w:eastAsia="仿宋_GB2312" w:cs="Times New Roman"/>
                <w:color w:val="auto"/>
                <w:kern w:val="0"/>
                <w:sz w:val="22"/>
                <w:lang w:val="en-US" w:eastAsia="zh-CN"/>
              </w:rPr>
            </w:pPr>
            <w:r>
              <w:rPr>
                <w:rFonts w:hint="default" w:ascii="Times New Roman" w:hAnsi="Times New Roman" w:eastAsia="仿宋_GB2312" w:cs="Times New Roman"/>
                <w:color w:val="auto"/>
                <w:kern w:val="0"/>
                <w:sz w:val="22"/>
                <w:lang w:val="en-US" w:eastAsia="zh-CN"/>
              </w:rPr>
              <w:fldChar w:fldCharType="begin"/>
            </w:r>
            <w:r>
              <w:rPr>
                <w:rFonts w:hint="default" w:ascii="Times New Roman" w:hAnsi="Times New Roman" w:eastAsia="仿宋_GB2312" w:cs="Times New Roman"/>
                <w:color w:val="auto"/>
                <w:kern w:val="0"/>
                <w:sz w:val="22"/>
                <w:lang w:val="en-US" w:eastAsia="zh-CN"/>
              </w:rPr>
              <w:instrText xml:space="preserve"> HYPERLINK "https://www.xacxxy.com/info/12917/146035.htm" </w:instrText>
            </w:r>
            <w:r>
              <w:rPr>
                <w:rFonts w:hint="default" w:ascii="Times New Roman" w:hAnsi="Times New Roman" w:eastAsia="仿宋_GB2312" w:cs="Times New Roman"/>
                <w:color w:val="auto"/>
                <w:kern w:val="0"/>
                <w:sz w:val="22"/>
                <w:lang w:val="en-US" w:eastAsia="zh-CN"/>
              </w:rPr>
              <w:fldChar w:fldCharType="separate"/>
            </w:r>
            <w:r>
              <w:rPr>
                <w:rStyle w:val="7"/>
                <w:rFonts w:hint="default" w:ascii="Times New Roman" w:hAnsi="Times New Roman" w:eastAsia="仿宋_GB2312" w:cs="Times New Roman"/>
                <w:color w:val="auto"/>
                <w:kern w:val="0"/>
                <w:sz w:val="22"/>
                <w:lang w:val="en-US" w:eastAsia="zh-CN"/>
              </w:rPr>
              <w:t>https://www.xacxxy.com/info/12917/146035.htm</w:t>
            </w:r>
            <w:r>
              <w:rPr>
                <w:rFonts w:hint="default" w:ascii="Times New Roman" w:hAnsi="Times New Roman" w:eastAsia="仿宋_GB2312" w:cs="Times New Roman"/>
                <w:color w:val="auto"/>
                <w:kern w:val="0"/>
                <w:sz w:val="22"/>
                <w:lang w:val="en-US" w:eastAsia="zh-CN"/>
              </w:rPr>
              <w:fldChar w:fldCharType="end"/>
            </w:r>
          </w:p>
        </w:tc>
      </w:tr>
      <w:tr>
        <w:tblPrEx>
          <w:tblCellMar>
            <w:top w:w="0" w:type="dxa"/>
            <w:left w:w="108" w:type="dxa"/>
            <w:bottom w:w="0" w:type="dxa"/>
            <w:right w:w="108" w:type="dxa"/>
          </w:tblCellMar>
        </w:tblPrEx>
        <w:trPr>
          <w:cantSplit/>
          <w:trHeight w:val="630"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（19）收支预算总表、收入预算表、支出预算表、财政拨款支出预算表</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lang w:val="en-US" w:eastAsia="zh-CN"/>
              </w:rPr>
            </w:pPr>
            <w:r>
              <w:rPr>
                <w:rFonts w:hint="default" w:ascii="Times New Roman" w:hAnsi="Times New Roman" w:eastAsia="仿宋_GB2312" w:cs="Times New Roman"/>
                <w:color w:val="auto"/>
                <w:kern w:val="0"/>
                <w:sz w:val="22"/>
                <w:lang w:val="en-US" w:eastAsia="zh-CN"/>
              </w:rPr>
              <w:fldChar w:fldCharType="begin"/>
            </w:r>
            <w:r>
              <w:rPr>
                <w:rFonts w:hint="default" w:ascii="Times New Roman" w:hAnsi="Times New Roman" w:eastAsia="仿宋_GB2312" w:cs="Times New Roman"/>
                <w:color w:val="auto"/>
                <w:kern w:val="0"/>
                <w:sz w:val="22"/>
                <w:lang w:val="en-US" w:eastAsia="zh-CN"/>
              </w:rPr>
              <w:instrText xml:space="preserve"> HYPERLINK "http://cwc.xacxxy.com/index/tzgg.htm" </w:instrText>
            </w:r>
            <w:r>
              <w:rPr>
                <w:rFonts w:hint="default" w:ascii="Times New Roman" w:hAnsi="Times New Roman" w:eastAsia="仿宋_GB2312" w:cs="Times New Roman"/>
                <w:color w:val="auto"/>
                <w:kern w:val="0"/>
                <w:sz w:val="22"/>
                <w:lang w:val="en-US" w:eastAsia="zh-CN"/>
              </w:rPr>
              <w:fldChar w:fldCharType="separate"/>
            </w:r>
            <w:r>
              <w:rPr>
                <w:rStyle w:val="8"/>
                <w:rFonts w:hint="default" w:ascii="Times New Roman" w:hAnsi="Times New Roman" w:eastAsia="仿宋_GB2312" w:cs="Times New Roman"/>
                <w:color w:val="auto"/>
                <w:kern w:val="0"/>
                <w:sz w:val="22"/>
                <w:lang w:val="en-US" w:eastAsia="zh-CN"/>
              </w:rPr>
              <w:t>http://cwc.xacxxy.com/index/tzgg.htm</w:t>
            </w:r>
            <w:r>
              <w:rPr>
                <w:rFonts w:hint="default" w:ascii="Times New Roman" w:hAnsi="Times New Roman" w:eastAsia="仿宋_GB2312" w:cs="Times New Roman"/>
                <w:color w:val="auto"/>
                <w:kern w:val="0"/>
                <w:sz w:val="22"/>
                <w:lang w:val="en-US" w:eastAsia="zh-CN"/>
              </w:rPr>
              <w:fldChar w:fldCharType="end"/>
            </w:r>
            <w:r>
              <w:rPr>
                <w:rFonts w:hint="default" w:ascii="Times New Roman" w:hAnsi="Times New Roman" w:eastAsia="仿宋_GB2312" w:cs="Times New Roman"/>
                <w:color w:val="auto"/>
                <w:kern w:val="0"/>
                <w:sz w:val="22"/>
                <w:lang w:val="en-US" w:eastAsia="zh-CN"/>
              </w:rPr>
              <w:t xml:space="preserve"> </w:t>
            </w:r>
          </w:p>
        </w:tc>
      </w:tr>
      <w:tr>
        <w:tblPrEx>
          <w:tblCellMar>
            <w:top w:w="0" w:type="dxa"/>
            <w:left w:w="108" w:type="dxa"/>
            <w:bottom w:w="0" w:type="dxa"/>
            <w:right w:w="108" w:type="dxa"/>
          </w:tblCellMar>
        </w:tblPrEx>
        <w:trPr>
          <w:cantSplit/>
          <w:trHeight w:val="585"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（20）收支决算总表、收入决算表、支出决算表、财政拨款支出决算表</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lang w:val="en-US" w:eastAsia="zh-CN"/>
              </w:rPr>
            </w:pPr>
            <w:r>
              <w:rPr>
                <w:rFonts w:hint="default" w:ascii="Times New Roman" w:hAnsi="Times New Roman" w:eastAsia="仿宋_GB2312" w:cs="Times New Roman"/>
                <w:color w:val="auto"/>
                <w:kern w:val="0"/>
                <w:sz w:val="22"/>
                <w:lang w:val="en-US" w:eastAsia="zh-CN"/>
              </w:rPr>
              <w:fldChar w:fldCharType="begin"/>
            </w:r>
            <w:r>
              <w:rPr>
                <w:rFonts w:hint="default" w:ascii="Times New Roman" w:hAnsi="Times New Roman" w:eastAsia="仿宋_GB2312" w:cs="Times New Roman"/>
                <w:color w:val="auto"/>
                <w:kern w:val="0"/>
                <w:sz w:val="22"/>
                <w:lang w:val="en-US" w:eastAsia="zh-CN"/>
              </w:rPr>
              <w:instrText xml:space="preserve"> HYPERLINK "http://cwc.xacxxy.com/index/tzgg.htm" </w:instrText>
            </w:r>
            <w:r>
              <w:rPr>
                <w:rFonts w:hint="default" w:ascii="Times New Roman" w:hAnsi="Times New Roman" w:eastAsia="仿宋_GB2312" w:cs="Times New Roman"/>
                <w:color w:val="auto"/>
                <w:kern w:val="0"/>
                <w:sz w:val="22"/>
                <w:lang w:val="en-US" w:eastAsia="zh-CN"/>
              </w:rPr>
              <w:fldChar w:fldCharType="separate"/>
            </w:r>
            <w:r>
              <w:rPr>
                <w:rStyle w:val="7"/>
                <w:rFonts w:hint="default" w:ascii="Times New Roman" w:hAnsi="Times New Roman" w:eastAsia="仿宋_GB2312" w:cs="Times New Roman"/>
                <w:color w:val="auto"/>
                <w:kern w:val="0"/>
                <w:sz w:val="22"/>
                <w:lang w:val="en-US" w:eastAsia="zh-CN"/>
              </w:rPr>
              <w:t>http://cwc.xacxxy.com/index/tzgg.htm</w:t>
            </w:r>
            <w:r>
              <w:rPr>
                <w:rFonts w:hint="default" w:ascii="Times New Roman" w:hAnsi="Times New Roman" w:eastAsia="仿宋_GB2312" w:cs="Times New Roman"/>
                <w:color w:val="auto"/>
                <w:kern w:val="0"/>
                <w:sz w:val="22"/>
                <w:lang w:val="en-US" w:eastAsia="zh-CN"/>
              </w:rPr>
              <w:fldChar w:fldCharType="end"/>
            </w:r>
            <w:r>
              <w:rPr>
                <w:rFonts w:hint="default" w:ascii="Times New Roman" w:hAnsi="Times New Roman" w:eastAsia="仿宋_GB2312" w:cs="Times New Roman"/>
                <w:color w:val="auto"/>
                <w:kern w:val="0"/>
                <w:sz w:val="22"/>
                <w:lang w:val="en-US" w:eastAsia="zh-CN"/>
              </w:rPr>
              <w:t xml:space="preserve"> </w:t>
            </w:r>
          </w:p>
        </w:tc>
      </w:tr>
      <w:tr>
        <w:tblPrEx>
          <w:tblCellMar>
            <w:top w:w="0" w:type="dxa"/>
            <w:left w:w="108" w:type="dxa"/>
            <w:bottom w:w="0" w:type="dxa"/>
            <w:right w:w="108" w:type="dxa"/>
          </w:tblCellMar>
        </w:tblPrEx>
        <w:trPr>
          <w:cantSplit/>
          <w:trHeight w:val="540"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（21）收费项目、收费依据、收费标准及投诉方式</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lang w:val="en-US" w:eastAsia="zh-CN"/>
              </w:rPr>
            </w:pPr>
            <w:r>
              <w:rPr>
                <w:rFonts w:hint="default" w:ascii="Times New Roman" w:hAnsi="Times New Roman" w:eastAsia="仿宋_GB2312" w:cs="Times New Roman"/>
                <w:color w:val="auto"/>
                <w:kern w:val="0"/>
                <w:sz w:val="22"/>
                <w:lang w:val="en-US" w:eastAsia="zh-CN"/>
              </w:rPr>
              <w:fldChar w:fldCharType="begin"/>
            </w:r>
            <w:r>
              <w:rPr>
                <w:rFonts w:hint="default" w:ascii="Times New Roman" w:hAnsi="Times New Roman" w:eastAsia="仿宋_GB2312" w:cs="Times New Roman"/>
                <w:color w:val="auto"/>
                <w:kern w:val="0"/>
                <w:sz w:val="22"/>
                <w:lang w:val="en-US" w:eastAsia="zh-CN"/>
              </w:rPr>
              <w:instrText xml:space="preserve"> HYPERLINK "http://cwc.xacxxy.com/info/1042/1255.htm" </w:instrText>
            </w:r>
            <w:r>
              <w:rPr>
                <w:rFonts w:hint="default" w:ascii="Times New Roman" w:hAnsi="Times New Roman" w:eastAsia="仿宋_GB2312" w:cs="Times New Roman"/>
                <w:color w:val="auto"/>
                <w:kern w:val="0"/>
                <w:sz w:val="22"/>
                <w:lang w:val="en-US" w:eastAsia="zh-CN"/>
              </w:rPr>
              <w:fldChar w:fldCharType="separate"/>
            </w:r>
            <w:r>
              <w:rPr>
                <w:rStyle w:val="7"/>
                <w:rFonts w:hint="default" w:ascii="Times New Roman" w:hAnsi="Times New Roman" w:eastAsia="仿宋_GB2312" w:cs="Times New Roman"/>
                <w:color w:val="auto"/>
                <w:kern w:val="0"/>
                <w:sz w:val="22"/>
                <w:lang w:val="en-US" w:eastAsia="zh-CN"/>
              </w:rPr>
              <w:t>http://cwc.xacxxy.com/info/1042/1255.htm</w:t>
            </w:r>
            <w:r>
              <w:rPr>
                <w:rFonts w:hint="default" w:ascii="Times New Roman" w:hAnsi="Times New Roman" w:eastAsia="仿宋_GB2312" w:cs="Times New Roman"/>
                <w:color w:val="auto"/>
                <w:kern w:val="0"/>
                <w:sz w:val="22"/>
                <w:lang w:val="en-US" w:eastAsia="zh-CN"/>
              </w:rPr>
              <w:fldChar w:fldCharType="end"/>
            </w:r>
            <w:r>
              <w:rPr>
                <w:rFonts w:hint="default" w:ascii="Times New Roman" w:hAnsi="Times New Roman" w:eastAsia="仿宋_GB2312" w:cs="Times New Roman"/>
                <w:color w:val="auto"/>
                <w:kern w:val="0"/>
                <w:sz w:val="22"/>
                <w:lang w:val="en-US" w:eastAsia="zh-CN"/>
              </w:rPr>
              <w:t xml:space="preserve"> </w:t>
            </w:r>
          </w:p>
        </w:tc>
      </w:tr>
      <w:tr>
        <w:tblPrEx>
          <w:tblCellMar>
            <w:top w:w="0" w:type="dxa"/>
            <w:left w:w="108" w:type="dxa"/>
            <w:bottom w:w="0" w:type="dxa"/>
            <w:right w:w="108" w:type="dxa"/>
          </w:tblCellMar>
        </w:tblPrEx>
        <w:trPr>
          <w:cantSplit/>
          <w:trHeight w:val="559" w:hRule="atLeast"/>
        </w:trPr>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4</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人事师资</w:t>
            </w:r>
          </w:p>
          <w:p>
            <w:pPr>
              <w:widowControl/>
              <w:jc w:val="center"/>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信息</w:t>
            </w:r>
            <w:r>
              <w:rPr>
                <w:rFonts w:hint="default" w:ascii="Times New Roman" w:hAnsi="Times New Roman" w:eastAsia="仿宋_GB2312" w:cs="Times New Roman"/>
                <w:color w:val="auto"/>
                <w:kern w:val="0"/>
                <w:sz w:val="22"/>
              </w:rPr>
              <w:br w:type="textWrapping"/>
            </w:r>
            <w:r>
              <w:rPr>
                <w:rFonts w:hint="default" w:ascii="Times New Roman" w:hAnsi="Times New Roman" w:eastAsia="仿宋_GB2312" w:cs="Times New Roman"/>
                <w:color w:val="auto"/>
                <w:kern w:val="0"/>
                <w:sz w:val="22"/>
              </w:rPr>
              <w:br w:type="textWrapping"/>
            </w:r>
            <w:r>
              <w:rPr>
                <w:rFonts w:hint="default" w:ascii="Times New Roman" w:hAnsi="Times New Roman" w:eastAsia="仿宋_GB2312" w:cs="Times New Roman"/>
                <w:color w:val="auto"/>
                <w:kern w:val="0"/>
                <w:sz w:val="22"/>
              </w:rPr>
              <w:t>（5项）</w:t>
            </w: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（22）校级领导干部社会兼职情况</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lang w:val="en-US" w:eastAsia="zh-CN"/>
              </w:rPr>
            </w:pPr>
            <w:r>
              <w:rPr>
                <w:rFonts w:hint="default" w:ascii="Times New Roman" w:hAnsi="Times New Roman" w:eastAsia="仿宋_GB2312" w:cs="Times New Roman"/>
                <w:color w:val="auto"/>
                <w:kern w:val="0"/>
                <w:sz w:val="22"/>
                <w:lang w:val="en-US" w:eastAsia="zh-CN"/>
              </w:rPr>
              <w:fldChar w:fldCharType="begin"/>
            </w:r>
            <w:r>
              <w:rPr>
                <w:rFonts w:hint="default" w:ascii="Times New Roman" w:hAnsi="Times New Roman" w:eastAsia="仿宋_GB2312" w:cs="Times New Roman"/>
                <w:color w:val="auto"/>
                <w:kern w:val="0"/>
                <w:sz w:val="22"/>
                <w:lang w:val="en-US" w:eastAsia="zh-CN"/>
              </w:rPr>
              <w:instrText xml:space="preserve"> HYPERLINK "http://yb.xacxxy.com/info/1100/4454.htm" </w:instrText>
            </w:r>
            <w:r>
              <w:rPr>
                <w:rFonts w:hint="default" w:ascii="Times New Roman" w:hAnsi="Times New Roman" w:eastAsia="仿宋_GB2312" w:cs="Times New Roman"/>
                <w:color w:val="auto"/>
                <w:kern w:val="0"/>
                <w:sz w:val="22"/>
                <w:lang w:val="en-US" w:eastAsia="zh-CN"/>
              </w:rPr>
              <w:fldChar w:fldCharType="separate"/>
            </w:r>
            <w:r>
              <w:rPr>
                <w:rStyle w:val="7"/>
                <w:rFonts w:hint="default" w:ascii="Times New Roman" w:hAnsi="Times New Roman" w:eastAsia="仿宋_GB2312" w:cs="Times New Roman"/>
                <w:color w:val="auto"/>
                <w:kern w:val="0"/>
                <w:sz w:val="22"/>
                <w:lang w:val="en-US" w:eastAsia="zh-CN"/>
              </w:rPr>
              <w:t>http://yb.xacxxy.com/info/1100/4454.htm</w:t>
            </w:r>
            <w:r>
              <w:rPr>
                <w:rFonts w:hint="default" w:ascii="Times New Roman" w:hAnsi="Times New Roman" w:eastAsia="仿宋_GB2312" w:cs="Times New Roman"/>
                <w:color w:val="auto"/>
                <w:kern w:val="0"/>
                <w:sz w:val="22"/>
                <w:lang w:val="en-US" w:eastAsia="zh-CN"/>
              </w:rPr>
              <w:fldChar w:fldCharType="end"/>
            </w:r>
            <w:r>
              <w:rPr>
                <w:rFonts w:hint="default" w:ascii="Times New Roman" w:hAnsi="Times New Roman" w:eastAsia="仿宋_GB2312" w:cs="Times New Roman"/>
                <w:color w:val="auto"/>
                <w:kern w:val="0"/>
                <w:sz w:val="22"/>
                <w:lang w:val="en-US" w:eastAsia="zh-CN"/>
              </w:rPr>
              <w:t xml:space="preserve"> </w:t>
            </w:r>
          </w:p>
        </w:tc>
      </w:tr>
      <w:tr>
        <w:tblPrEx>
          <w:tblCellMar>
            <w:top w:w="0" w:type="dxa"/>
            <w:left w:w="108" w:type="dxa"/>
            <w:bottom w:w="0" w:type="dxa"/>
            <w:right w:w="108" w:type="dxa"/>
          </w:tblCellMar>
        </w:tblPrEx>
        <w:trPr>
          <w:cantSplit/>
          <w:trHeight w:val="702"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（23）校级领导干部因公出国（境）情况</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lang w:val="en-US" w:eastAsia="zh-CN"/>
              </w:rPr>
            </w:pPr>
            <w:r>
              <w:rPr>
                <w:rFonts w:hint="default" w:ascii="Times New Roman" w:hAnsi="Times New Roman" w:eastAsia="仿宋_GB2312" w:cs="Times New Roman"/>
                <w:color w:val="auto"/>
                <w:kern w:val="0"/>
                <w:sz w:val="22"/>
                <w:lang w:val="en-US" w:eastAsia="zh-CN"/>
              </w:rPr>
              <w:fldChar w:fldCharType="begin"/>
            </w:r>
            <w:r>
              <w:rPr>
                <w:rFonts w:hint="default" w:ascii="Times New Roman" w:hAnsi="Times New Roman" w:eastAsia="仿宋_GB2312" w:cs="Times New Roman"/>
                <w:color w:val="auto"/>
                <w:kern w:val="0"/>
                <w:sz w:val="22"/>
                <w:lang w:val="en-US" w:eastAsia="zh-CN"/>
              </w:rPr>
              <w:instrText xml:space="preserve"> HYPERLINK "http://yb.xacxxy.com/info/1100/4455.htm" </w:instrText>
            </w:r>
            <w:r>
              <w:rPr>
                <w:rFonts w:hint="default" w:ascii="Times New Roman" w:hAnsi="Times New Roman" w:eastAsia="仿宋_GB2312" w:cs="Times New Roman"/>
                <w:color w:val="auto"/>
                <w:kern w:val="0"/>
                <w:sz w:val="22"/>
                <w:lang w:val="en-US" w:eastAsia="zh-CN"/>
              </w:rPr>
              <w:fldChar w:fldCharType="separate"/>
            </w:r>
            <w:r>
              <w:rPr>
                <w:rStyle w:val="8"/>
                <w:rFonts w:hint="default" w:ascii="Times New Roman" w:hAnsi="Times New Roman" w:eastAsia="仿宋_GB2312" w:cs="Times New Roman"/>
                <w:color w:val="auto"/>
                <w:kern w:val="0"/>
                <w:sz w:val="22"/>
                <w:lang w:val="en-US" w:eastAsia="zh-CN"/>
              </w:rPr>
              <w:t>http://yb.xacxxy.com/info/1100/4455.htm</w:t>
            </w:r>
            <w:r>
              <w:rPr>
                <w:rFonts w:hint="default" w:ascii="Times New Roman" w:hAnsi="Times New Roman" w:eastAsia="仿宋_GB2312" w:cs="Times New Roman"/>
                <w:color w:val="auto"/>
                <w:kern w:val="0"/>
                <w:sz w:val="22"/>
                <w:lang w:val="en-US" w:eastAsia="zh-CN"/>
              </w:rPr>
              <w:fldChar w:fldCharType="end"/>
            </w:r>
            <w:r>
              <w:rPr>
                <w:rFonts w:hint="default" w:ascii="Times New Roman" w:hAnsi="Times New Roman" w:eastAsia="仿宋_GB2312" w:cs="Times New Roman"/>
                <w:color w:val="auto"/>
                <w:kern w:val="0"/>
                <w:sz w:val="22"/>
                <w:lang w:val="en-US" w:eastAsia="zh-CN"/>
              </w:rPr>
              <w:t xml:space="preserve"> </w:t>
            </w:r>
          </w:p>
        </w:tc>
      </w:tr>
      <w:tr>
        <w:tblPrEx>
          <w:tblCellMar>
            <w:top w:w="0" w:type="dxa"/>
            <w:left w:w="108" w:type="dxa"/>
            <w:bottom w:w="0" w:type="dxa"/>
            <w:right w:w="108" w:type="dxa"/>
          </w:tblCellMar>
        </w:tblPrEx>
        <w:trPr>
          <w:cantSplit/>
          <w:trHeight w:val="582"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（24）岗位设置管理与聘用办法</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rPr>
              <w:fldChar w:fldCharType="begin"/>
            </w:r>
            <w:r>
              <w:rPr>
                <w:rFonts w:hint="default" w:ascii="Times New Roman" w:hAnsi="Times New Roman" w:eastAsia="仿宋_GB2312" w:cs="Times New Roman"/>
                <w:color w:val="auto"/>
              </w:rPr>
              <w:instrText xml:space="preserve"> HYPERLINK "http://yb.xacxxy.com/info/1132/1208.htm" </w:instrText>
            </w:r>
            <w:r>
              <w:rPr>
                <w:rFonts w:hint="default" w:ascii="Times New Roman" w:hAnsi="Times New Roman" w:eastAsia="仿宋_GB2312" w:cs="Times New Roman"/>
                <w:color w:val="auto"/>
              </w:rPr>
              <w:fldChar w:fldCharType="separate"/>
            </w:r>
            <w:r>
              <w:rPr>
                <w:rFonts w:hint="default" w:ascii="Times New Roman" w:hAnsi="Times New Roman" w:eastAsia="仿宋_GB2312" w:cs="Times New Roman"/>
                <w:color w:val="auto"/>
                <w:kern w:val="0"/>
                <w:sz w:val="22"/>
              </w:rPr>
              <w:t>http://yb.xacxxy.com/info/1132/1208.htm</w:t>
            </w:r>
            <w:r>
              <w:rPr>
                <w:rFonts w:hint="default" w:ascii="Times New Roman" w:hAnsi="Times New Roman" w:eastAsia="仿宋_GB2312" w:cs="Times New Roman"/>
                <w:color w:val="auto"/>
                <w:kern w:val="0"/>
                <w:sz w:val="22"/>
              </w:rPr>
              <w:fldChar w:fldCharType="end"/>
            </w:r>
            <w:r>
              <w:rPr>
                <w:rFonts w:hint="default" w:ascii="Times New Roman" w:hAnsi="Times New Roman" w:eastAsia="仿宋_GB2312" w:cs="Times New Roman"/>
                <w:color w:val="auto"/>
                <w:kern w:val="0"/>
                <w:sz w:val="22"/>
              </w:rPr>
              <w:t xml:space="preserve"> </w:t>
            </w:r>
          </w:p>
        </w:tc>
      </w:tr>
      <w:tr>
        <w:tblPrEx>
          <w:tblCellMar>
            <w:top w:w="0" w:type="dxa"/>
            <w:left w:w="108" w:type="dxa"/>
            <w:bottom w:w="0" w:type="dxa"/>
            <w:right w:w="108" w:type="dxa"/>
          </w:tblCellMar>
        </w:tblPrEx>
        <w:trPr>
          <w:cantSplit/>
          <w:trHeight w:val="619"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（25）校内中层干部任免、人员招聘信息</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仿宋_GB2312" w:cs="Times New Roman"/>
                <w:color w:val="auto"/>
                <w:kern w:val="0"/>
                <w:sz w:val="22"/>
                <w:lang w:val="en-US" w:eastAsia="zh-CN"/>
              </w:rPr>
            </w:pPr>
            <w:r>
              <w:rPr>
                <w:rFonts w:hint="default" w:ascii="Times New Roman" w:hAnsi="Times New Roman" w:eastAsia="仿宋_GB2312" w:cs="Times New Roman"/>
                <w:color w:val="auto"/>
                <w:kern w:val="0"/>
                <w:sz w:val="22"/>
                <w:lang w:val="en-US" w:eastAsia="zh-CN"/>
              </w:rPr>
              <w:fldChar w:fldCharType="begin"/>
            </w:r>
            <w:r>
              <w:rPr>
                <w:rFonts w:hint="default" w:ascii="Times New Roman" w:hAnsi="Times New Roman" w:eastAsia="仿宋_GB2312" w:cs="Times New Roman"/>
                <w:color w:val="auto"/>
                <w:kern w:val="0"/>
                <w:sz w:val="22"/>
                <w:lang w:val="en-US" w:eastAsia="zh-CN"/>
              </w:rPr>
              <w:instrText xml:space="preserve"> HYPERLINK "https://www.xacxxy.com/info/12917/146658.htm" </w:instrText>
            </w:r>
            <w:r>
              <w:rPr>
                <w:rFonts w:hint="default" w:ascii="Times New Roman" w:hAnsi="Times New Roman" w:eastAsia="仿宋_GB2312" w:cs="Times New Roman"/>
                <w:color w:val="auto"/>
                <w:kern w:val="0"/>
                <w:sz w:val="22"/>
                <w:lang w:val="en-US" w:eastAsia="zh-CN"/>
              </w:rPr>
              <w:fldChar w:fldCharType="separate"/>
            </w:r>
            <w:r>
              <w:rPr>
                <w:rStyle w:val="7"/>
                <w:rFonts w:hint="default" w:ascii="Times New Roman" w:hAnsi="Times New Roman" w:eastAsia="仿宋_GB2312" w:cs="Times New Roman"/>
                <w:color w:val="auto"/>
                <w:kern w:val="0"/>
                <w:sz w:val="22"/>
                <w:lang w:val="en-US" w:eastAsia="zh-CN"/>
              </w:rPr>
              <w:t>https://www.xacxxy.com/info/12917/146658.htm</w:t>
            </w:r>
            <w:r>
              <w:rPr>
                <w:rFonts w:hint="default" w:ascii="Times New Roman" w:hAnsi="Times New Roman" w:eastAsia="仿宋_GB2312" w:cs="Times New Roman"/>
                <w:color w:val="auto"/>
                <w:kern w:val="0"/>
                <w:sz w:val="22"/>
                <w:lang w:val="en-US" w:eastAsia="zh-CN"/>
              </w:rPr>
              <w:fldChar w:fldCharType="end"/>
            </w:r>
            <w:r>
              <w:rPr>
                <w:rFonts w:hint="eastAsia" w:ascii="Times New Roman" w:hAnsi="Times New Roman" w:eastAsia="仿宋_GB2312" w:cs="Times New Roman"/>
                <w:color w:val="auto"/>
                <w:kern w:val="0"/>
                <w:sz w:val="22"/>
                <w:lang w:val="en-US" w:eastAsia="zh-CN"/>
              </w:rPr>
              <w:t xml:space="preserve"> </w:t>
            </w:r>
          </w:p>
          <w:p>
            <w:pPr>
              <w:widowControl/>
              <w:jc w:val="left"/>
              <w:rPr>
                <w:rFonts w:hint="default" w:ascii="Times New Roman" w:hAnsi="Times New Roman" w:eastAsia="仿宋_GB2312" w:cs="Times New Roman"/>
                <w:color w:val="auto"/>
                <w:kern w:val="0"/>
                <w:sz w:val="22"/>
                <w:lang w:val="en-US" w:eastAsia="zh-CN"/>
              </w:rPr>
            </w:pPr>
            <w:r>
              <w:rPr>
                <w:rFonts w:hint="default" w:ascii="Times New Roman" w:hAnsi="Times New Roman" w:eastAsia="仿宋_GB2312" w:cs="Times New Roman"/>
                <w:color w:val="auto"/>
                <w:kern w:val="0"/>
                <w:sz w:val="22"/>
                <w:lang w:val="en-US" w:eastAsia="zh-CN"/>
              </w:rPr>
              <w:fldChar w:fldCharType="begin"/>
            </w:r>
            <w:r>
              <w:rPr>
                <w:rFonts w:hint="default" w:ascii="Times New Roman" w:hAnsi="Times New Roman" w:eastAsia="仿宋_GB2312" w:cs="Times New Roman"/>
                <w:color w:val="auto"/>
                <w:kern w:val="0"/>
                <w:sz w:val="22"/>
                <w:lang w:val="en-US" w:eastAsia="zh-CN"/>
              </w:rPr>
              <w:instrText xml:space="preserve"> HYPERLINK "https://www.xacxxy.com/info/12917/145804.htm" </w:instrText>
            </w:r>
            <w:r>
              <w:rPr>
                <w:rFonts w:hint="default" w:ascii="Times New Roman" w:hAnsi="Times New Roman" w:eastAsia="仿宋_GB2312" w:cs="Times New Roman"/>
                <w:color w:val="auto"/>
                <w:kern w:val="0"/>
                <w:sz w:val="22"/>
                <w:lang w:val="en-US" w:eastAsia="zh-CN"/>
              </w:rPr>
              <w:fldChar w:fldCharType="separate"/>
            </w:r>
            <w:r>
              <w:rPr>
                <w:rStyle w:val="7"/>
                <w:rFonts w:hint="default" w:ascii="Times New Roman" w:hAnsi="Times New Roman" w:eastAsia="仿宋_GB2312" w:cs="Times New Roman"/>
                <w:color w:val="auto"/>
                <w:kern w:val="0"/>
                <w:sz w:val="22"/>
                <w:lang w:val="en-US" w:eastAsia="zh-CN"/>
              </w:rPr>
              <w:t>https://www.xacxxy.com/info/12917/145804.htm</w:t>
            </w:r>
            <w:r>
              <w:rPr>
                <w:rFonts w:hint="default" w:ascii="Times New Roman" w:hAnsi="Times New Roman" w:eastAsia="仿宋_GB2312" w:cs="Times New Roman"/>
                <w:color w:val="auto"/>
                <w:kern w:val="0"/>
                <w:sz w:val="22"/>
                <w:lang w:val="en-US" w:eastAsia="zh-CN"/>
              </w:rPr>
              <w:fldChar w:fldCharType="end"/>
            </w:r>
            <w:r>
              <w:rPr>
                <w:rFonts w:hint="eastAsia" w:ascii="Times New Roman" w:hAnsi="Times New Roman" w:eastAsia="仿宋_GB2312" w:cs="Times New Roman"/>
                <w:color w:val="auto"/>
                <w:kern w:val="0"/>
                <w:sz w:val="22"/>
                <w:lang w:val="en-US" w:eastAsia="zh-CN"/>
              </w:rPr>
              <w:t xml:space="preserve"> </w:t>
            </w:r>
          </w:p>
        </w:tc>
      </w:tr>
      <w:tr>
        <w:tblPrEx>
          <w:tblCellMar>
            <w:top w:w="0" w:type="dxa"/>
            <w:left w:w="108" w:type="dxa"/>
            <w:bottom w:w="0" w:type="dxa"/>
            <w:right w:w="108" w:type="dxa"/>
          </w:tblCellMar>
        </w:tblPrEx>
        <w:trPr>
          <w:cantSplit/>
          <w:trHeight w:val="600"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（26）教职工争议解决办法</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rPr>
              <w:fldChar w:fldCharType="begin"/>
            </w:r>
            <w:r>
              <w:rPr>
                <w:rFonts w:hint="default" w:ascii="Times New Roman" w:hAnsi="Times New Roman" w:eastAsia="仿宋_GB2312" w:cs="Times New Roman"/>
                <w:color w:val="auto"/>
              </w:rPr>
              <w:instrText xml:space="preserve"> HYPERLINK "http://yb.xacxxy.com/info/1128/1190.htm" </w:instrText>
            </w:r>
            <w:r>
              <w:rPr>
                <w:rFonts w:hint="default" w:ascii="Times New Roman" w:hAnsi="Times New Roman" w:eastAsia="仿宋_GB2312" w:cs="Times New Roman"/>
                <w:color w:val="auto"/>
              </w:rPr>
              <w:fldChar w:fldCharType="separate"/>
            </w:r>
            <w:r>
              <w:rPr>
                <w:rFonts w:hint="default" w:ascii="Times New Roman" w:hAnsi="Times New Roman" w:eastAsia="仿宋_GB2312" w:cs="Times New Roman"/>
                <w:color w:val="auto"/>
                <w:kern w:val="0"/>
                <w:sz w:val="22"/>
              </w:rPr>
              <w:t>http://yb.xacxxy.com/info/1128/1190.htm</w:t>
            </w:r>
            <w:r>
              <w:rPr>
                <w:rFonts w:hint="default" w:ascii="Times New Roman" w:hAnsi="Times New Roman" w:eastAsia="仿宋_GB2312" w:cs="Times New Roman"/>
                <w:color w:val="auto"/>
                <w:kern w:val="0"/>
                <w:sz w:val="22"/>
              </w:rPr>
              <w:fldChar w:fldCharType="end"/>
            </w:r>
          </w:p>
        </w:tc>
      </w:tr>
      <w:tr>
        <w:tblPrEx>
          <w:tblCellMar>
            <w:top w:w="0" w:type="dxa"/>
            <w:left w:w="108" w:type="dxa"/>
            <w:bottom w:w="0" w:type="dxa"/>
            <w:right w:w="108" w:type="dxa"/>
          </w:tblCellMar>
        </w:tblPrEx>
        <w:trPr>
          <w:cantSplit/>
          <w:trHeight w:val="522" w:hRule="atLeast"/>
        </w:trPr>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5</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教学质量</w:t>
            </w:r>
          </w:p>
          <w:p>
            <w:pPr>
              <w:widowControl/>
              <w:jc w:val="center"/>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信息</w:t>
            </w:r>
            <w:r>
              <w:rPr>
                <w:rFonts w:hint="default" w:ascii="Times New Roman" w:hAnsi="Times New Roman" w:eastAsia="仿宋_GB2312" w:cs="Times New Roman"/>
                <w:color w:val="auto"/>
                <w:kern w:val="0"/>
                <w:sz w:val="22"/>
              </w:rPr>
              <w:br w:type="textWrapping"/>
            </w:r>
            <w:r>
              <w:rPr>
                <w:rFonts w:hint="default" w:ascii="Times New Roman" w:hAnsi="Times New Roman" w:eastAsia="仿宋_GB2312" w:cs="Times New Roman"/>
                <w:color w:val="auto"/>
                <w:kern w:val="0"/>
                <w:sz w:val="22"/>
              </w:rPr>
              <w:br w:type="textWrapping"/>
            </w:r>
            <w:r>
              <w:rPr>
                <w:rFonts w:hint="default" w:ascii="Times New Roman" w:hAnsi="Times New Roman" w:eastAsia="仿宋_GB2312" w:cs="Times New Roman"/>
                <w:color w:val="auto"/>
                <w:kern w:val="0"/>
                <w:sz w:val="22"/>
              </w:rPr>
              <w:t>（9项）</w:t>
            </w: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（27）本科生占全日制在校生总数的比例、教师数量及结构</w:t>
            </w:r>
          </w:p>
        </w:tc>
        <w:tc>
          <w:tcPr>
            <w:tcW w:w="53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lang w:val="en-US" w:eastAsia="zh-CN"/>
              </w:rPr>
            </w:pPr>
            <w:r>
              <w:rPr>
                <w:rFonts w:hint="default" w:ascii="Times New Roman" w:hAnsi="Times New Roman" w:eastAsia="仿宋_GB2312" w:cs="Times New Roman"/>
                <w:color w:val="auto"/>
                <w:kern w:val="0"/>
                <w:sz w:val="22"/>
                <w:lang w:val="en-US" w:eastAsia="zh-CN"/>
              </w:rPr>
              <w:fldChar w:fldCharType="begin"/>
            </w:r>
            <w:r>
              <w:rPr>
                <w:rFonts w:hint="default" w:ascii="Times New Roman" w:hAnsi="Times New Roman" w:eastAsia="仿宋_GB2312" w:cs="Times New Roman"/>
                <w:color w:val="auto"/>
                <w:kern w:val="0"/>
                <w:sz w:val="22"/>
                <w:lang w:val="en-US" w:eastAsia="zh-CN"/>
              </w:rPr>
              <w:instrText xml:space="preserve"> HYPERLINK "http://jwc.xacxxy.com/info/1099/2092.htm" </w:instrText>
            </w:r>
            <w:r>
              <w:rPr>
                <w:rFonts w:hint="default" w:ascii="Times New Roman" w:hAnsi="Times New Roman" w:eastAsia="仿宋_GB2312" w:cs="Times New Roman"/>
                <w:color w:val="auto"/>
                <w:kern w:val="0"/>
                <w:sz w:val="22"/>
                <w:lang w:val="en-US" w:eastAsia="zh-CN"/>
              </w:rPr>
              <w:fldChar w:fldCharType="separate"/>
            </w:r>
            <w:r>
              <w:rPr>
                <w:rStyle w:val="7"/>
                <w:rFonts w:hint="default" w:ascii="Times New Roman" w:hAnsi="Times New Roman" w:eastAsia="仿宋_GB2312" w:cs="Times New Roman"/>
                <w:color w:val="auto"/>
                <w:kern w:val="0"/>
                <w:sz w:val="22"/>
                <w:lang w:val="en-US" w:eastAsia="zh-CN"/>
              </w:rPr>
              <w:t>http://jwc.xacxxy.com/info/1099/2</w:t>
            </w:r>
            <w:r>
              <w:rPr>
                <w:rStyle w:val="7"/>
                <w:rFonts w:hint="eastAsia" w:ascii="Times New Roman" w:hAnsi="Times New Roman" w:eastAsia="仿宋_GB2312" w:cs="Times New Roman"/>
                <w:color w:val="auto"/>
                <w:kern w:val="0"/>
                <w:sz w:val="22"/>
                <w:lang w:val="en-US" w:eastAsia="zh-CN"/>
              </w:rPr>
              <w:t>310</w:t>
            </w:r>
            <w:r>
              <w:rPr>
                <w:rStyle w:val="7"/>
                <w:rFonts w:hint="default" w:ascii="Times New Roman" w:hAnsi="Times New Roman" w:eastAsia="仿宋_GB2312" w:cs="Times New Roman"/>
                <w:color w:val="auto"/>
                <w:kern w:val="0"/>
                <w:sz w:val="22"/>
                <w:lang w:val="en-US" w:eastAsia="zh-CN"/>
              </w:rPr>
              <w:t>.htm</w:t>
            </w:r>
            <w:r>
              <w:rPr>
                <w:rFonts w:hint="default" w:ascii="Times New Roman" w:hAnsi="Times New Roman" w:eastAsia="仿宋_GB2312" w:cs="Times New Roman"/>
                <w:color w:val="auto"/>
                <w:kern w:val="0"/>
                <w:sz w:val="22"/>
                <w:lang w:val="en-US" w:eastAsia="zh-CN"/>
              </w:rPr>
              <w:fldChar w:fldCharType="end"/>
            </w:r>
            <w:r>
              <w:rPr>
                <w:rFonts w:hint="default" w:ascii="Times New Roman" w:hAnsi="Times New Roman" w:eastAsia="仿宋_GB2312" w:cs="Times New Roman"/>
                <w:color w:val="auto"/>
                <w:kern w:val="0"/>
                <w:sz w:val="22"/>
                <w:lang w:val="en-US" w:eastAsia="zh-CN"/>
              </w:rPr>
              <w:t xml:space="preserve"> </w:t>
            </w:r>
          </w:p>
        </w:tc>
      </w:tr>
      <w:tr>
        <w:tblPrEx>
          <w:tblCellMar>
            <w:top w:w="0" w:type="dxa"/>
            <w:left w:w="108" w:type="dxa"/>
            <w:bottom w:w="0" w:type="dxa"/>
            <w:right w:w="108" w:type="dxa"/>
          </w:tblCellMar>
        </w:tblPrEx>
        <w:trPr>
          <w:cantSplit/>
          <w:trHeight w:val="499"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（28）专业设置、当年新增专业、停招专业名单</w:t>
            </w:r>
          </w:p>
        </w:tc>
        <w:tc>
          <w:tcPr>
            <w:tcW w:w="5386"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r>
      <w:tr>
        <w:tblPrEx>
          <w:tblCellMar>
            <w:top w:w="0" w:type="dxa"/>
            <w:left w:w="108" w:type="dxa"/>
            <w:bottom w:w="0" w:type="dxa"/>
            <w:right w:w="108" w:type="dxa"/>
          </w:tblCellMar>
        </w:tblPrEx>
        <w:trPr>
          <w:cantSplit/>
          <w:trHeight w:val="582"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（29）全校开设课程总门数、实践教学学分占总学分比例、选修课学分占总学分比例</w:t>
            </w:r>
          </w:p>
        </w:tc>
        <w:tc>
          <w:tcPr>
            <w:tcW w:w="5386"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r>
      <w:tr>
        <w:tblPrEx>
          <w:tblCellMar>
            <w:top w:w="0" w:type="dxa"/>
            <w:left w:w="108" w:type="dxa"/>
            <w:bottom w:w="0" w:type="dxa"/>
            <w:right w:w="108" w:type="dxa"/>
          </w:tblCellMar>
        </w:tblPrEx>
        <w:trPr>
          <w:cantSplit/>
          <w:trHeight w:val="855"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（30）主讲本科课程的教授占教授总数的比例、教授授本科课程占课程总门次数的比例</w:t>
            </w:r>
          </w:p>
        </w:tc>
        <w:tc>
          <w:tcPr>
            <w:tcW w:w="5386" w:type="dxa"/>
            <w:vMerge w:val="continue"/>
            <w:tcBorders>
              <w:top w:val="nil"/>
              <w:left w:val="single" w:color="auto" w:sz="4" w:space="0"/>
              <w:bottom w:val="single" w:color="000000"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r>
      <w:tr>
        <w:tblPrEx>
          <w:tblCellMar>
            <w:top w:w="0" w:type="dxa"/>
            <w:left w:w="108" w:type="dxa"/>
            <w:bottom w:w="0" w:type="dxa"/>
            <w:right w:w="108" w:type="dxa"/>
          </w:tblCellMar>
        </w:tblPrEx>
        <w:trPr>
          <w:cantSplit/>
          <w:trHeight w:val="555"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（31）促进毕业生就业的政策措施和指导服务</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lang w:val="en-US" w:eastAsia="zh-CN"/>
              </w:rPr>
            </w:pPr>
            <w:r>
              <w:rPr>
                <w:rFonts w:hint="default" w:ascii="Times New Roman" w:hAnsi="Times New Roman" w:eastAsia="仿宋_GB2312" w:cs="Times New Roman"/>
                <w:color w:val="auto"/>
                <w:kern w:val="0"/>
                <w:sz w:val="22"/>
                <w:lang w:val="en-US" w:eastAsia="zh-CN"/>
              </w:rPr>
              <w:fldChar w:fldCharType="begin"/>
            </w:r>
            <w:r>
              <w:rPr>
                <w:rFonts w:hint="default" w:ascii="Times New Roman" w:hAnsi="Times New Roman" w:eastAsia="仿宋_GB2312" w:cs="Times New Roman"/>
                <w:color w:val="auto"/>
                <w:kern w:val="0"/>
                <w:sz w:val="22"/>
                <w:lang w:val="en-US" w:eastAsia="zh-CN"/>
              </w:rPr>
              <w:instrText xml:space="preserve"> HYPERLINK "http://jyb.xacxxy.com/index.htm" </w:instrText>
            </w:r>
            <w:r>
              <w:rPr>
                <w:rFonts w:hint="default" w:ascii="Times New Roman" w:hAnsi="Times New Roman" w:eastAsia="仿宋_GB2312" w:cs="Times New Roman"/>
                <w:color w:val="auto"/>
                <w:kern w:val="0"/>
                <w:sz w:val="22"/>
                <w:lang w:val="en-US" w:eastAsia="zh-CN"/>
              </w:rPr>
              <w:fldChar w:fldCharType="separate"/>
            </w:r>
            <w:r>
              <w:rPr>
                <w:rStyle w:val="7"/>
                <w:rFonts w:hint="default" w:ascii="Times New Roman" w:hAnsi="Times New Roman" w:eastAsia="仿宋_GB2312" w:cs="Times New Roman"/>
                <w:color w:val="auto"/>
                <w:kern w:val="0"/>
                <w:sz w:val="22"/>
                <w:lang w:val="en-US" w:eastAsia="zh-CN"/>
              </w:rPr>
              <w:t>http://jyb.xacxxy.com/</w:t>
            </w:r>
            <w:r>
              <w:rPr>
                <w:rStyle w:val="7"/>
                <w:rFonts w:hint="eastAsia" w:ascii="Times New Roman" w:hAnsi="Times New Roman" w:eastAsia="仿宋_GB2312" w:cs="Times New Roman"/>
                <w:color w:val="auto"/>
                <w:kern w:val="0"/>
                <w:sz w:val="22"/>
                <w:lang w:val="en-US" w:eastAsia="zh-CN"/>
              </w:rPr>
              <w:t>jyzc.</w:t>
            </w:r>
            <w:r>
              <w:rPr>
                <w:rStyle w:val="7"/>
                <w:rFonts w:hint="default" w:ascii="Times New Roman" w:hAnsi="Times New Roman" w:eastAsia="仿宋_GB2312" w:cs="Times New Roman"/>
                <w:color w:val="auto"/>
                <w:kern w:val="0"/>
                <w:sz w:val="22"/>
                <w:lang w:val="en-US" w:eastAsia="zh-CN"/>
              </w:rPr>
              <w:t>htm</w:t>
            </w:r>
            <w:r>
              <w:rPr>
                <w:rFonts w:hint="default" w:ascii="Times New Roman" w:hAnsi="Times New Roman" w:eastAsia="仿宋_GB2312" w:cs="Times New Roman"/>
                <w:color w:val="auto"/>
                <w:kern w:val="0"/>
                <w:sz w:val="22"/>
                <w:lang w:val="en-US" w:eastAsia="zh-CN"/>
              </w:rPr>
              <w:fldChar w:fldCharType="end"/>
            </w:r>
            <w:r>
              <w:rPr>
                <w:rFonts w:hint="default" w:ascii="Times New Roman" w:hAnsi="Times New Roman" w:eastAsia="仿宋_GB2312" w:cs="Times New Roman"/>
                <w:color w:val="auto"/>
                <w:kern w:val="0"/>
                <w:sz w:val="22"/>
                <w:lang w:val="en-US" w:eastAsia="zh-CN"/>
              </w:rPr>
              <w:t xml:space="preserve"> </w:t>
            </w:r>
          </w:p>
          <w:p>
            <w:pPr>
              <w:widowControl/>
              <w:jc w:val="left"/>
              <w:rPr>
                <w:rFonts w:hint="default" w:ascii="Times New Roman" w:hAnsi="Times New Roman" w:eastAsia="仿宋_GB2312" w:cs="Times New Roman"/>
                <w:color w:val="auto"/>
                <w:kern w:val="0"/>
                <w:sz w:val="22"/>
                <w:lang w:val="en-US" w:eastAsia="zh-CN"/>
              </w:rPr>
            </w:pPr>
            <w:r>
              <w:rPr>
                <w:rFonts w:hint="default" w:ascii="Times New Roman" w:hAnsi="Times New Roman" w:eastAsia="仿宋_GB2312" w:cs="Times New Roman"/>
                <w:color w:val="auto"/>
                <w:kern w:val="0"/>
                <w:sz w:val="22"/>
                <w:lang w:val="en-US" w:eastAsia="zh-CN"/>
              </w:rPr>
              <w:fldChar w:fldCharType="begin"/>
            </w:r>
            <w:r>
              <w:rPr>
                <w:rFonts w:hint="default" w:ascii="Times New Roman" w:hAnsi="Times New Roman" w:eastAsia="仿宋_GB2312" w:cs="Times New Roman"/>
                <w:color w:val="auto"/>
                <w:kern w:val="0"/>
                <w:sz w:val="22"/>
                <w:lang w:val="en-US" w:eastAsia="zh-CN"/>
              </w:rPr>
              <w:instrText xml:space="preserve"> HYPERLINK "http://jyb.xacxxy.com/jyzc.htm" </w:instrText>
            </w:r>
            <w:r>
              <w:rPr>
                <w:rFonts w:hint="default" w:ascii="Times New Roman" w:hAnsi="Times New Roman" w:eastAsia="仿宋_GB2312" w:cs="Times New Roman"/>
                <w:color w:val="auto"/>
                <w:kern w:val="0"/>
                <w:sz w:val="22"/>
                <w:lang w:val="en-US" w:eastAsia="zh-CN"/>
              </w:rPr>
              <w:fldChar w:fldCharType="separate"/>
            </w:r>
            <w:r>
              <w:rPr>
                <w:rStyle w:val="8"/>
                <w:rFonts w:hint="default" w:ascii="Times New Roman" w:hAnsi="Times New Roman" w:eastAsia="仿宋_GB2312" w:cs="Times New Roman"/>
                <w:color w:val="auto"/>
                <w:kern w:val="0"/>
                <w:sz w:val="22"/>
                <w:lang w:val="en-US" w:eastAsia="zh-CN"/>
              </w:rPr>
              <w:t>http://jyb.xacxxy.com/jyz</w:t>
            </w:r>
            <w:r>
              <w:rPr>
                <w:rStyle w:val="8"/>
                <w:rFonts w:hint="eastAsia" w:ascii="Times New Roman" w:hAnsi="Times New Roman" w:eastAsia="仿宋_GB2312" w:cs="Times New Roman"/>
                <w:color w:val="auto"/>
                <w:kern w:val="0"/>
                <w:sz w:val="22"/>
                <w:lang w:val="en-US" w:eastAsia="zh-CN"/>
              </w:rPr>
              <w:t>d</w:t>
            </w:r>
            <w:r>
              <w:rPr>
                <w:rStyle w:val="8"/>
                <w:rFonts w:hint="default" w:ascii="Times New Roman" w:hAnsi="Times New Roman" w:eastAsia="仿宋_GB2312" w:cs="Times New Roman"/>
                <w:color w:val="auto"/>
                <w:kern w:val="0"/>
                <w:sz w:val="22"/>
                <w:lang w:val="en-US" w:eastAsia="zh-CN"/>
              </w:rPr>
              <w:t>.htm</w:t>
            </w:r>
            <w:r>
              <w:rPr>
                <w:rFonts w:hint="default" w:ascii="Times New Roman" w:hAnsi="Times New Roman" w:eastAsia="仿宋_GB2312" w:cs="Times New Roman"/>
                <w:color w:val="auto"/>
                <w:kern w:val="0"/>
                <w:sz w:val="22"/>
                <w:lang w:val="en-US" w:eastAsia="zh-CN"/>
              </w:rPr>
              <w:fldChar w:fldCharType="end"/>
            </w:r>
          </w:p>
          <w:p>
            <w:pPr>
              <w:widowControl/>
              <w:jc w:val="left"/>
              <w:rPr>
                <w:rFonts w:hint="default" w:ascii="Times New Roman" w:hAnsi="Times New Roman" w:eastAsia="仿宋_GB2312" w:cs="Times New Roman"/>
                <w:color w:val="auto"/>
                <w:kern w:val="0"/>
                <w:sz w:val="22"/>
                <w:lang w:val="en-US" w:eastAsia="zh-CN"/>
              </w:rPr>
            </w:pPr>
            <w:r>
              <w:rPr>
                <w:rFonts w:hint="default" w:ascii="Times New Roman" w:hAnsi="Times New Roman" w:eastAsia="仿宋_GB2312" w:cs="Times New Roman"/>
                <w:color w:val="auto"/>
                <w:kern w:val="0"/>
                <w:sz w:val="22"/>
                <w:lang w:val="en-US" w:eastAsia="zh-CN"/>
              </w:rPr>
              <w:fldChar w:fldCharType="begin"/>
            </w:r>
            <w:r>
              <w:rPr>
                <w:rFonts w:hint="default" w:ascii="Times New Roman" w:hAnsi="Times New Roman" w:eastAsia="仿宋_GB2312" w:cs="Times New Roman"/>
                <w:color w:val="auto"/>
                <w:kern w:val="0"/>
                <w:sz w:val="22"/>
                <w:lang w:val="en-US" w:eastAsia="zh-CN"/>
              </w:rPr>
              <w:instrText xml:space="preserve"> HYPERLINK "http://jyb.xacxxy.com/jyzc.htm" </w:instrText>
            </w:r>
            <w:r>
              <w:rPr>
                <w:rFonts w:hint="default" w:ascii="Times New Roman" w:hAnsi="Times New Roman" w:eastAsia="仿宋_GB2312" w:cs="Times New Roman"/>
                <w:color w:val="auto"/>
                <w:kern w:val="0"/>
                <w:sz w:val="22"/>
                <w:lang w:val="en-US" w:eastAsia="zh-CN"/>
              </w:rPr>
              <w:fldChar w:fldCharType="separate"/>
            </w:r>
            <w:r>
              <w:rPr>
                <w:rStyle w:val="8"/>
                <w:rFonts w:hint="default" w:ascii="Times New Roman" w:hAnsi="Times New Roman" w:eastAsia="仿宋_GB2312" w:cs="Times New Roman"/>
                <w:color w:val="auto"/>
                <w:kern w:val="0"/>
                <w:sz w:val="22"/>
                <w:lang w:val="en-US" w:eastAsia="zh-CN"/>
              </w:rPr>
              <w:t>http://jyb.xacxxy.com/jyzc</w:t>
            </w:r>
            <w:r>
              <w:rPr>
                <w:rStyle w:val="8"/>
                <w:rFonts w:hint="eastAsia" w:ascii="Times New Roman" w:hAnsi="Times New Roman" w:eastAsia="仿宋_GB2312" w:cs="Times New Roman"/>
                <w:color w:val="auto"/>
                <w:kern w:val="0"/>
                <w:sz w:val="22"/>
                <w:lang w:val="en-US" w:eastAsia="zh-CN"/>
              </w:rPr>
              <w:t>/xxzc.</w:t>
            </w:r>
            <w:r>
              <w:rPr>
                <w:rStyle w:val="8"/>
                <w:rFonts w:hint="default" w:ascii="Times New Roman" w:hAnsi="Times New Roman" w:eastAsia="仿宋_GB2312" w:cs="Times New Roman"/>
                <w:color w:val="auto"/>
                <w:kern w:val="0"/>
                <w:sz w:val="22"/>
                <w:lang w:val="en-US" w:eastAsia="zh-CN"/>
              </w:rPr>
              <w:t>htm</w:t>
            </w:r>
            <w:r>
              <w:rPr>
                <w:rFonts w:hint="default" w:ascii="Times New Roman" w:hAnsi="Times New Roman" w:eastAsia="仿宋_GB2312" w:cs="Times New Roman"/>
                <w:color w:val="auto"/>
                <w:kern w:val="0"/>
                <w:sz w:val="22"/>
                <w:lang w:val="en-US" w:eastAsia="zh-CN"/>
              </w:rPr>
              <w:fldChar w:fldCharType="end"/>
            </w:r>
            <w:r>
              <w:rPr>
                <w:rFonts w:hint="default" w:ascii="Times New Roman" w:hAnsi="Times New Roman" w:eastAsia="仿宋_GB2312" w:cs="Times New Roman"/>
                <w:color w:val="auto"/>
                <w:kern w:val="0"/>
                <w:sz w:val="22"/>
                <w:lang w:val="en-US" w:eastAsia="zh-CN"/>
              </w:rPr>
              <w:t xml:space="preserve"> </w:t>
            </w:r>
          </w:p>
        </w:tc>
      </w:tr>
      <w:tr>
        <w:tblPrEx>
          <w:tblCellMar>
            <w:top w:w="0" w:type="dxa"/>
            <w:left w:w="108" w:type="dxa"/>
            <w:bottom w:w="0" w:type="dxa"/>
            <w:right w:w="108" w:type="dxa"/>
          </w:tblCellMar>
        </w:tblPrEx>
        <w:trPr>
          <w:cantSplit/>
          <w:trHeight w:val="585"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（32）毕业生的规模、结构、就业率、就业流向</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lang w:val="en-US" w:eastAsia="zh-CN"/>
              </w:rPr>
            </w:pPr>
            <w:r>
              <w:rPr>
                <w:rFonts w:hint="default" w:ascii="Times New Roman" w:hAnsi="Times New Roman" w:eastAsia="仿宋_GB2312" w:cs="Times New Roman"/>
                <w:color w:val="auto"/>
                <w:kern w:val="0"/>
                <w:sz w:val="22"/>
                <w:lang w:val="en-US" w:eastAsia="zh-CN"/>
              </w:rPr>
              <w:fldChar w:fldCharType="begin"/>
            </w:r>
            <w:r>
              <w:rPr>
                <w:rFonts w:hint="default" w:ascii="Times New Roman" w:hAnsi="Times New Roman" w:eastAsia="仿宋_GB2312" w:cs="Times New Roman"/>
                <w:color w:val="auto"/>
                <w:kern w:val="0"/>
                <w:sz w:val="22"/>
                <w:lang w:val="en-US" w:eastAsia="zh-CN"/>
              </w:rPr>
              <w:instrText xml:space="preserve"> HYPERLINK "http://jyb.xacxxy.com/info/1021/3116.htm" </w:instrText>
            </w:r>
            <w:r>
              <w:rPr>
                <w:rFonts w:hint="default" w:ascii="Times New Roman" w:hAnsi="Times New Roman" w:eastAsia="仿宋_GB2312" w:cs="Times New Roman"/>
                <w:color w:val="auto"/>
                <w:kern w:val="0"/>
                <w:sz w:val="22"/>
                <w:lang w:val="en-US" w:eastAsia="zh-CN"/>
              </w:rPr>
              <w:fldChar w:fldCharType="separate"/>
            </w:r>
            <w:r>
              <w:rPr>
                <w:rStyle w:val="8"/>
                <w:rFonts w:hint="default" w:ascii="Times New Roman" w:hAnsi="Times New Roman" w:eastAsia="仿宋_GB2312" w:cs="Times New Roman"/>
                <w:color w:val="auto"/>
                <w:kern w:val="0"/>
                <w:sz w:val="22"/>
                <w:lang w:val="en-US" w:eastAsia="zh-CN"/>
              </w:rPr>
              <w:t>http://jyb.xacxxy.com/</w:t>
            </w:r>
            <w:r>
              <w:rPr>
                <w:rFonts w:hint="default" w:ascii="Times New Roman" w:hAnsi="Times New Roman" w:eastAsia="仿宋_GB2312" w:cs="Times New Roman"/>
                <w:color w:val="auto"/>
                <w:kern w:val="0"/>
                <w:sz w:val="22"/>
                <w:lang w:val="en-US" w:eastAsia="zh-CN"/>
              </w:rPr>
              <w:fldChar w:fldCharType="end"/>
            </w:r>
            <w:r>
              <w:rPr>
                <w:rFonts w:hint="default" w:ascii="Times New Roman" w:hAnsi="Times New Roman" w:eastAsia="仿宋_GB2312" w:cs="Times New Roman"/>
                <w:color w:val="auto"/>
                <w:kern w:val="0"/>
                <w:sz w:val="22"/>
                <w:lang w:val="en-US" w:eastAsia="zh-CN"/>
              </w:rPr>
              <w:t xml:space="preserve"> </w:t>
            </w:r>
          </w:p>
        </w:tc>
      </w:tr>
      <w:tr>
        <w:tblPrEx>
          <w:tblCellMar>
            <w:top w:w="0" w:type="dxa"/>
            <w:left w:w="108" w:type="dxa"/>
            <w:bottom w:w="0" w:type="dxa"/>
            <w:right w:w="108" w:type="dxa"/>
          </w:tblCellMar>
        </w:tblPrEx>
        <w:trPr>
          <w:cantSplit/>
          <w:trHeight w:val="510"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hint="default" w:ascii="Times New Roman" w:hAnsi="Times New Roman" w:eastAsia="仿宋_GB2312" w:cs="Times New Roman"/>
                <w:color w:val="auto"/>
                <w:kern w:val="0"/>
                <w:sz w:val="22"/>
              </w:rPr>
            </w:pP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（33）高校毕业生就业质量年度报告</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仿宋_GB2312" w:cs="Times New Roman"/>
                <w:color w:val="auto"/>
                <w:kern w:val="0"/>
                <w:sz w:val="22"/>
              </w:rPr>
            </w:pPr>
            <w:r>
              <w:rPr>
                <w:rFonts w:hint="default" w:ascii="Times New Roman" w:hAnsi="Times New Roman" w:eastAsia="仿宋_GB2312" w:cs="Times New Roman"/>
                <w:color w:val="auto"/>
                <w:kern w:val="0"/>
                <w:sz w:val="22"/>
              </w:rPr>
              <w:t xml:space="preserve"> </w:t>
            </w:r>
            <w:r>
              <w:rPr>
                <w:rFonts w:hint="default" w:ascii="Times New Roman" w:hAnsi="Times New Roman" w:eastAsia="仿宋_GB2312" w:cs="Times New Roman"/>
                <w:color w:val="auto"/>
                <w:kern w:val="0"/>
                <w:sz w:val="22"/>
              </w:rPr>
              <w:fldChar w:fldCharType="begin"/>
            </w:r>
            <w:r>
              <w:rPr>
                <w:rFonts w:hint="default" w:ascii="Times New Roman" w:hAnsi="Times New Roman" w:eastAsia="仿宋_GB2312" w:cs="Times New Roman"/>
                <w:color w:val="auto"/>
                <w:kern w:val="0"/>
                <w:sz w:val="22"/>
              </w:rPr>
              <w:instrText xml:space="preserve"> HYPERLINK "http://jyb.xacxxy.com/info/1021/3155.htm" </w:instrText>
            </w:r>
            <w:r>
              <w:rPr>
                <w:rFonts w:hint="default" w:ascii="Times New Roman" w:hAnsi="Times New Roman" w:eastAsia="仿宋_GB2312" w:cs="Times New Roman"/>
                <w:color w:val="auto"/>
                <w:kern w:val="0"/>
                <w:sz w:val="22"/>
              </w:rPr>
              <w:fldChar w:fldCharType="separate"/>
            </w:r>
            <w:r>
              <w:rPr>
                <w:rStyle w:val="8"/>
                <w:rFonts w:hint="default" w:ascii="Times New Roman" w:hAnsi="Times New Roman" w:eastAsia="仿宋_GB2312" w:cs="Times New Roman"/>
                <w:color w:val="auto"/>
                <w:kern w:val="0"/>
                <w:sz w:val="22"/>
              </w:rPr>
              <w:t>http://jyb.xacxxy.com/info/1021/3155.htm</w:t>
            </w:r>
            <w:r>
              <w:rPr>
                <w:rFonts w:hint="default" w:ascii="Times New Roman" w:hAnsi="Times New Roman" w:eastAsia="仿宋_GB2312" w:cs="Times New Roman"/>
                <w:color w:val="auto"/>
                <w:kern w:val="0"/>
                <w:sz w:val="22"/>
              </w:rPr>
              <w:fldChar w:fldCharType="end"/>
            </w:r>
            <w:r>
              <w:rPr>
                <w:rFonts w:hint="default" w:ascii="Times New Roman" w:hAnsi="Times New Roman" w:eastAsia="仿宋_GB2312" w:cs="Times New Roman"/>
                <w:color w:val="auto"/>
                <w:kern w:val="0"/>
                <w:sz w:val="22"/>
                <w:lang w:val="en-US" w:eastAsia="zh-CN"/>
              </w:rPr>
              <w:t xml:space="preserve"> </w:t>
            </w:r>
            <w:r>
              <w:rPr>
                <w:rFonts w:hint="default" w:ascii="Times New Roman" w:hAnsi="Times New Roman" w:eastAsia="仿宋_GB2312" w:cs="Times New Roman"/>
                <w:color w:val="auto"/>
              </w:rPr>
              <w:fldChar w:fldCharType="begin"/>
            </w:r>
            <w:r>
              <w:rPr>
                <w:rFonts w:hint="default" w:ascii="Times New Roman" w:hAnsi="Times New Roman" w:eastAsia="仿宋_GB2312" w:cs="Times New Roman"/>
                <w:color w:val="auto"/>
              </w:rPr>
              <w:instrText xml:space="preserve"> HYPERLINK "http://www.xacxxy.com/wej_content.jsp?urltype=news.NewsContentUrl&amp;wbtreeid=12917&amp;wbnewsid=140257" </w:instrText>
            </w:r>
            <w:r>
              <w:rPr>
                <w:rFonts w:hint="default" w:ascii="Times New Roman" w:hAnsi="Times New Roman" w:eastAsia="仿宋_GB2312" w:cs="Times New Roman"/>
                <w:color w:val="auto"/>
              </w:rPr>
              <w:fldChar w:fldCharType="separate"/>
            </w:r>
            <w:r>
              <w:rPr>
                <w:rFonts w:hint="default" w:ascii="Times New Roman" w:hAnsi="Times New Roman" w:eastAsia="仿宋_GB2312" w:cs="Times New Roman"/>
                <w:color w:val="auto"/>
              </w:rPr>
              <w:fldChar w:fldCharType="end"/>
            </w:r>
          </w:p>
        </w:tc>
      </w:tr>
      <w:tr>
        <w:tblPrEx>
          <w:tblCellMar>
            <w:top w:w="0" w:type="dxa"/>
            <w:left w:w="108" w:type="dxa"/>
            <w:bottom w:w="0" w:type="dxa"/>
            <w:right w:w="108" w:type="dxa"/>
          </w:tblCellMar>
        </w:tblPrEx>
        <w:trPr>
          <w:cantSplit/>
          <w:trHeight w:val="780"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2"/>
              </w:rPr>
            </w:pP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2"/>
              </w:rPr>
            </w:pPr>
            <w:r>
              <w:rPr>
                <w:rFonts w:hint="eastAsia" w:ascii="仿宋_GB2312" w:hAnsi="宋体" w:eastAsia="仿宋_GB2312" w:cs="宋体"/>
                <w:color w:val="auto"/>
                <w:kern w:val="0"/>
                <w:sz w:val="22"/>
              </w:rPr>
              <w:t>（34）艺术教育发展年度报告</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lang w:val="en-US" w:eastAsia="zh-CN"/>
              </w:rPr>
            </w:pPr>
            <w:r>
              <w:rPr>
                <w:rFonts w:hint="default" w:ascii="Times New Roman" w:hAnsi="Times New Roman" w:eastAsia="宋体" w:cs="Times New Roman"/>
                <w:color w:val="auto"/>
                <w:kern w:val="0"/>
                <w:sz w:val="22"/>
                <w:lang w:val="en-US" w:eastAsia="zh-CN"/>
              </w:rPr>
              <w:fldChar w:fldCharType="begin"/>
            </w:r>
            <w:r>
              <w:rPr>
                <w:rFonts w:hint="default" w:ascii="Times New Roman" w:hAnsi="Times New Roman" w:eastAsia="宋体" w:cs="Times New Roman"/>
                <w:color w:val="auto"/>
                <w:kern w:val="0"/>
                <w:sz w:val="22"/>
                <w:lang w:val="en-US" w:eastAsia="zh-CN"/>
              </w:rPr>
              <w:instrText xml:space="preserve"> HYPERLINK "http://jwc.xacxxy.com/info/1099/2311.htm" </w:instrText>
            </w:r>
            <w:r>
              <w:rPr>
                <w:rFonts w:hint="default" w:ascii="Times New Roman" w:hAnsi="Times New Roman" w:eastAsia="宋体" w:cs="Times New Roman"/>
                <w:color w:val="auto"/>
                <w:kern w:val="0"/>
                <w:sz w:val="22"/>
                <w:lang w:val="en-US" w:eastAsia="zh-CN"/>
              </w:rPr>
              <w:fldChar w:fldCharType="separate"/>
            </w:r>
            <w:r>
              <w:rPr>
                <w:rStyle w:val="8"/>
                <w:rFonts w:hint="default" w:ascii="Times New Roman" w:hAnsi="Times New Roman" w:eastAsia="宋体" w:cs="Times New Roman"/>
                <w:color w:val="auto"/>
                <w:kern w:val="0"/>
                <w:sz w:val="22"/>
                <w:lang w:val="en-US" w:eastAsia="zh-CN"/>
              </w:rPr>
              <w:t>http://jwc.xacxxy.com/info/1099/2311.htm</w:t>
            </w:r>
            <w:r>
              <w:rPr>
                <w:rFonts w:hint="default" w:ascii="Times New Roman" w:hAnsi="Times New Roman" w:eastAsia="宋体" w:cs="Times New Roman"/>
                <w:color w:val="auto"/>
                <w:kern w:val="0"/>
                <w:sz w:val="22"/>
                <w:lang w:val="en-US" w:eastAsia="zh-CN"/>
              </w:rPr>
              <w:fldChar w:fldCharType="end"/>
            </w:r>
            <w:r>
              <w:rPr>
                <w:rFonts w:hint="eastAsia" w:ascii="Times New Roman" w:hAnsi="Times New Roman" w:eastAsia="宋体" w:cs="Times New Roman"/>
                <w:color w:val="auto"/>
                <w:kern w:val="0"/>
                <w:sz w:val="22"/>
                <w:lang w:val="en-US" w:eastAsia="zh-CN"/>
              </w:rPr>
              <w:t xml:space="preserve"> </w:t>
            </w:r>
          </w:p>
        </w:tc>
      </w:tr>
      <w:tr>
        <w:tblPrEx>
          <w:tblCellMar>
            <w:top w:w="0" w:type="dxa"/>
            <w:left w:w="108" w:type="dxa"/>
            <w:bottom w:w="0" w:type="dxa"/>
            <w:right w:w="108" w:type="dxa"/>
          </w:tblCellMar>
        </w:tblPrEx>
        <w:trPr>
          <w:cantSplit/>
          <w:trHeight w:val="870"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2"/>
              </w:rPr>
            </w:pP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2"/>
              </w:rPr>
            </w:pPr>
            <w:r>
              <w:rPr>
                <w:rFonts w:hint="eastAsia" w:ascii="仿宋_GB2312" w:hAnsi="宋体" w:eastAsia="仿宋_GB2312" w:cs="宋体"/>
                <w:color w:val="auto"/>
                <w:kern w:val="0"/>
                <w:sz w:val="22"/>
              </w:rPr>
              <w:t>（35）本科教学质量报告</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lang w:val="en-US" w:eastAsia="zh-CN"/>
              </w:rPr>
            </w:pPr>
            <w:r>
              <w:rPr>
                <w:rFonts w:hint="eastAsia" w:ascii="Times New Roman" w:hAnsi="Times New Roman" w:eastAsia="宋体" w:cs="Times New Roman"/>
                <w:color w:val="auto"/>
                <w:kern w:val="0"/>
                <w:sz w:val="22"/>
                <w:lang w:val="en-US" w:eastAsia="zh-CN"/>
              </w:rPr>
              <w:t xml:space="preserve">http://jwc.xacxxy.com/info/1099/2312.htm </w:t>
            </w:r>
          </w:p>
        </w:tc>
      </w:tr>
      <w:tr>
        <w:tblPrEx>
          <w:tblCellMar>
            <w:top w:w="0" w:type="dxa"/>
            <w:left w:w="108" w:type="dxa"/>
            <w:bottom w:w="0" w:type="dxa"/>
            <w:right w:w="108" w:type="dxa"/>
          </w:tblCellMar>
        </w:tblPrEx>
        <w:trPr>
          <w:cantSplit/>
          <w:trHeight w:val="702" w:hRule="atLeast"/>
        </w:trPr>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2"/>
              </w:rPr>
            </w:pPr>
            <w:r>
              <w:rPr>
                <w:rFonts w:hint="eastAsia" w:ascii="仿宋_GB2312" w:hAnsi="宋体" w:eastAsia="仿宋_GB2312" w:cs="宋体"/>
                <w:color w:val="auto"/>
                <w:kern w:val="0"/>
                <w:sz w:val="22"/>
              </w:rPr>
              <w:t>6</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2"/>
              </w:rPr>
            </w:pPr>
            <w:r>
              <w:rPr>
                <w:rFonts w:hint="eastAsia" w:ascii="仿宋_GB2312" w:hAnsi="宋体" w:eastAsia="仿宋_GB2312" w:cs="宋体"/>
                <w:color w:val="auto"/>
                <w:kern w:val="0"/>
                <w:sz w:val="22"/>
              </w:rPr>
              <w:t>学生管理服务信息</w:t>
            </w:r>
            <w:r>
              <w:rPr>
                <w:rFonts w:hint="eastAsia" w:ascii="仿宋_GB2312" w:hAnsi="宋体" w:eastAsia="仿宋_GB2312" w:cs="宋体"/>
                <w:color w:val="auto"/>
                <w:kern w:val="0"/>
                <w:sz w:val="22"/>
              </w:rPr>
              <w:br w:type="textWrapping"/>
            </w:r>
            <w:r>
              <w:rPr>
                <w:rFonts w:hint="eastAsia" w:ascii="仿宋_GB2312" w:hAnsi="宋体" w:eastAsia="仿宋_GB2312" w:cs="宋体"/>
                <w:color w:val="auto"/>
                <w:kern w:val="0"/>
                <w:sz w:val="22"/>
              </w:rPr>
              <w:br w:type="textWrapping"/>
            </w:r>
            <w:r>
              <w:rPr>
                <w:rFonts w:hint="eastAsia" w:ascii="仿宋_GB2312" w:hAnsi="宋体" w:eastAsia="仿宋_GB2312" w:cs="宋体"/>
                <w:color w:val="auto"/>
                <w:kern w:val="0"/>
                <w:sz w:val="22"/>
              </w:rPr>
              <w:t>（4项）</w:t>
            </w: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2"/>
              </w:rPr>
            </w:pPr>
            <w:r>
              <w:rPr>
                <w:rFonts w:hint="eastAsia" w:ascii="仿宋_GB2312" w:hAnsi="宋体" w:eastAsia="仿宋_GB2312" w:cs="宋体"/>
                <w:color w:val="auto"/>
                <w:kern w:val="0"/>
                <w:sz w:val="22"/>
              </w:rPr>
              <w:t>（36）学籍管理办法</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lang w:val="en-US" w:eastAsia="zh-CN"/>
              </w:rPr>
            </w:pPr>
            <w:r>
              <w:rPr>
                <w:rFonts w:hint="eastAsia" w:ascii="Times New Roman" w:hAnsi="Times New Roman" w:eastAsia="宋体" w:cs="Times New Roman"/>
                <w:color w:val="auto"/>
                <w:kern w:val="0"/>
                <w:sz w:val="22"/>
                <w:lang w:val="en-US" w:eastAsia="zh-CN"/>
              </w:rPr>
              <w:fldChar w:fldCharType="begin"/>
            </w:r>
            <w:r>
              <w:rPr>
                <w:rFonts w:hint="eastAsia" w:ascii="Times New Roman" w:hAnsi="Times New Roman" w:eastAsia="宋体" w:cs="Times New Roman"/>
                <w:color w:val="auto"/>
                <w:kern w:val="0"/>
                <w:sz w:val="22"/>
                <w:lang w:val="en-US" w:eastAsia="zh-CN"/>
              </w:rPr>
              <w:instrText xml:space="preserve"> HYPERLINK "http://jwc.xacxxy.com/info/1099/2094.htm" </w:instrText>
            </w:r>
            <w:r>
              <w:rPr>
                <w:rFonts w:hint="eastAsia" w:ascii="Times New Roman" w:hAnsi="Times New Roman" w:eastAsia="宋体" w:cs="Times New Roman"/>
                <w:color w:val="auto"/>
                <w:kern w:val="0"/>
                <w:sz w:val="22"/>
                <w:lang w:val="en-US" w:eastAsia="zh-CN"/>
              </w:rPr>
              <w:fldChar w:fldCharType="separate"/>
            </w:r>
            <w:r>
              <w:rPr>
                <w:rStyle w:val="7"/>
                <w:rFonts w:hint="eastAsia" w:ascii="Times New Roman" w:hAnsi="Times New Roman" w:eastAsia="宋体" w:cs="Times New Roman"/>
                <w:color w:val="auto"/>
                <w:kern w:val="0"/>
                <w:sz w:val="22"/>
                <w:lang w:val="en-US" w:eastAsia="zh-CN"/>
              </w:rPr>
              <w:t>http://jwc.xacxxy.com/info/1099/2094.htm</w:t>
            </w:r>
            <w:r>
              <w:rPr>
                <w:rFonts w:hint="eastAsia" w:ascii="Times New Roman" w:hAnsi="Times New Roman" w:eastAsia="宋体" w:cs="Times New Roman"/>
                <w:color w:val="auto"/>
                <w:kern w:val="0"/>
                <w:sz w:val="22"/>
                <w:lang w:val="en-US" w:eastAsia="zh-CN"/>
              </w:rPr>
              <w:fldChar w:fldCharType="end"/>
            </w:r>
            <w:r>
              <w:rPr>
                <w:rFonts w:hint="eastAsia" w:ascii="Times New Roman" w:hAnsi="Times New Roman" w:eastAsia="宋体" w:cs="Times New Roman"/>
                <w:color w:val="auto"/>
                <w:kern w:val="0"/>
                <w:sz w:val="22"/>
                <w:lang w:val="en-US" w:eastAsia="zh-CN"/>
              </w:rPr>
              <w:t xml:space="preserve"> </w:t>
            </w:r>
          </w:p>
        </w:tc>
      </w:tr>
      <w:tr>
        <w:tblPrEx>
          <w:tblCellMar>
            <w:top w:w="0" w:type="dxa"/>
            <w:left w:w="108" w:type="dxa"/>
            <w:bottom w:w="0" w:type="dxa"/>
            <w:right w:w="108" w:type="dxa"/>
          </w:tblCellMar>
        </w:tblPrEx>
        <w:trPr>
          <w:cantSplit/>
          <w:trHeight w:val="702"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2"/>
              </w:rPr>
            </w:pP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2"/>
              </w:rPr>
            </w:pPr>
            <w:r>
              <w:rPr>
                <w:rFonts w:hint="eastAsia" w:ascii="仿宋_GB2312" w:hAnsi="宋体" w:eastAsia="仿宋_GB2312" w:cs="宋体"/>
                <w:color w:val="auto"/>
                <w:kern w:val="0"/>
                <w:sz w:val="22"/>
              </w:rPr>
              <w:t>（37）学生奖学金、助学金、学费减免、助学贷款、勤工俭学的申请与管理规定</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2"/>
              </w:rPr>
            </w:pPr>
            <w:r>
              <w:rPr>
                <w:color w:val="auto"/>
              </w:rPr>
              <w:fldChar w:fldCharType="begin"/>
            </w:r>
            <w:r>
              <w:rPr>
                <w:color w:val="auto"/>
              </w:rPr>
              <w:instrText xml:space="preserve"> HYPERLINK "http://xsc.xacxxy.com/jdzq1/zzzc.htm" </w:instrText>
            </w:r>
            <w:r>
              <w:rPr>
                <w:color w:val="auto"/>
              </w:rPr>
              <w:fldChar w:fldCharType="separate"/>
            </w:r>
            <w:r>
              <w:rPr>
                <w:rFonts w:ascii="Times New Roman" w:hAnsi="Times New Roman" w:eastAsia="宋体" w:cs="Times New Roman"/>
                <w:color w:val="auto"/>
                <w:kern w:val="0"/>
                <w:sz w:val="22"/>
              </w:rPr>
              <w:t>http://xsc.xacxxy.com/jdzq1/zzzc.htm</w:t>
            </w:r>
            <w:r>
              <w:rPr>
                <w:rFonts w:ascii="Times New Roman" w:hAnsi="Times New Roman" w:eastAsia="宋体" w:cs="Times New Roman"/>
                <w:color w:val="auto"/>
                <w:kern w:val="0"/>
                <w:sz w:val="22"/>
              </w:rPr>
              <w:fldChar w:fldCharType="end"/>
            </w:r>
          </w:p>
        </w:tc>
      </w:tr>
      <w:tr>
        <w:tblPrEx>
          <w:tblCellMar>
            <w:top w:w="0" w:type="dxa"/>
            <w:left w:w="108" w:type="dxa"/>
            <w:bottom w:w="0" w:type="dxa"/>
            <w:right w:w="108" w:type="dxa"/>
          </w:tblCellMar>
        </w:tblPrEx>
        <w:trPr>
          <w:cantSplit/>
          <w:trHeight w:val="702"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2"/>
              </w:rPr>
            </w:pP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2"/>
              </w:rPr>
            </w:pPr>
            <w:r>
              <w:rPr>
                <w:rFonts w:hint="eastAsia" w:ascii="仿宋_GB2312" w:hAnsi="宋体" w:eastAsia="仿宋_GB2312" w:cs="宋体"/>
                <w:color w:val="auto"/>
                <w:kern w:val="0"/>
                <w:sz w:val="22"/>
              </w:rPr>
              <w:t>（38）学生奖励处罚办法</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2"/>
              </w:rPr>
            </w:pPr>
            <w:r>
              <w:rPr>
                <w:color w:val="auto"/>
              </w:rPr>
              <w:fldChar w:fldCharType="begin"/>
            </w:r>
            <w:r>
              <w:rPr>
                <w:color w:val="auto"/>
              </w:rPr>
              <w:instrText xml:space="preserve"> HYPERLINK "http://xsc.xacxxy.com/info/1057/1561.htm" </w:instrText>
            </w:r>
            <w:r>
              <w:rPr>
                <w:color w:val="auto"/>
              </w:rPr>
              <w:fldChar w:fldCharType="separate"/>
            </w:r>
            <w:r>
              <w:rPr>
                <w:rFonts w:ascii="Times New Roman" w:hAnsi="Times New Roman" w:eastAsia="宋体" w:cs="Times New Roman"/>
                <w:color w:val="auto"/>
                <w:kern w:val="0"/>
                <w:sz w:val="22"/>
              </w:rPr>
              <w:t>http://xsc.xacxxy.com/info/1057/1561.htm</w:t>
            </w:r>
            <w:r>
              <w:rPr>
                <w:rFonts w:ascii="Times New Roman" w:hAnsi="Times New Roman" w:eastAsia="宋体" w:cs="Times New Roman"/>
                <w:color w:val="auto"/>
                <w:kern w:val="0"/>
                <w:sz w:val="22"/>
              </w:rPr>
              <w:fldChar w:fldCharType="end"/>
            </w:r>
          </w:p>
        </w:tc>
      </w:tr>
      <w:tr>
        <w:tblPrEx>
          <w:tblCellMar>
            <w:top w:w="0" w:type="dxa"/>
            <w:left w:w="108" w:type="dxa"/>
            <w:bottom w:w="0" w:type="dxa"/>
            <w:right w:w="108" w:type="dxa"/>
          </w:tblCellMar>
        </w:tblPrEx>
        <w:trPr>
          <w:cantSplit/>
          <w:trHeight w:val="702"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2"/>
              </w:rPr>
            </w:pP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2"/>
              </w:rPr>
            </w:pPr>
            <w:r>
              <w:rPr>
                <w:rFonts w:hint="eastAsia" w:ascii="仿宋_GB2312" w:hAnsi="宋体" w:eastAsia="仿宋_GB2312" w:cs="宋体"/>
                <w:color w:val="auto"/>
                <w:kern w:val="0"/>
                <w:sz w:val="22"/>
              </w:rPr>
              <w:t>（39）学生申诉办法</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2"/>
              </w:rPr>
            </w:pPr>
            <w:r>
              <w:rPr>
                <w:color w:val="auto"/>
              </w:rPr>
              <w:fldChar w:fldCharType="begin"/>
            </w:r>
            <w:r>
              <w:rPr>
                <w:color w:val="auto"/>
              </w:rPr>
              <w:instrText xml:space="preserve"> HYPERLINK "http://xsc.xacxxy.com/info/1057/1562.htm" </w:instrText>
            </w:r>
            <w:r>
              <w:rPr>
                <w:color w:val="auto"/>
              </w:rPr>
              <w:fldChar w:fldCharType="separate"/>
            </w:r>
            <w:r>
              <w:rPr>
                <w:rFonts w:ascii="Times New Roman" w:hAnsi="Times New Roman" w:eastAsia="宋体" w:cs="Times New Roman"/>
                <w:color w:val="auto"/>
                <w:kern w:val="0"/>
                <w:sz w:val="22"/>
              </w:rPr>
              <w:t>http://xsc.xacxxy.com/info/1057/1562.htm</w:t>
            </w:r>
            <w:r>
              <w:rPr>
                <w:rFonts w:ascii="Times New Roman" w:hAnsi="Times New Roman" w:eastAsia="宋体" w:cs="Times New Roman"/>
                <w:color w:val="auto"/>
                <w:kern w:val="0"/>
                <w:sz w:val="22"/>
              </w:rPr>
              <w:fldChar w:fldCharType="end"/>
            </w:r>
          </w:p>
        </w:tc>
      </w:tr>
      <w:tr>
        <w:tblPrEx>
          <w:tblCellMar>
            <w:top w:w="0" w:type="dxa"/>
            <w:left w:w="108" w:type="dxa"/>
            <w:bottom w:w="0" w:type="dxa"/>
            <w:right w:w="108" w:type="dxa"/>
          </w:tblCellMar>
        </w:tblPrEx>
        <w:trPr>
          <w:cantSplit/>
          <w:trHeight w:val="585" w:hRule="atLeast"/>
        </w:trPr>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2"/>
              </w:rPr>
            </w:pPr>
            <w:r>
              <w:rPr>
                <w:rFonts w:hint="eastAsia" w:ascii="仿宋_GB2312" w:hAnsi="宋体" w:eastAsia="仿宋_GB2312" w:cs="宋体"/>
                <w:color w:val="auto"/>
                <w:kern w:val="0"/>
                <w:sz w:val="22"/>
              </w:rPr>
              <w:t>7</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2"/>
              </w:rPr>
            </w:pPr>
            <w:r>
              <w:rPr>
                <w:rFonts w:hint="eastAsia" w:ascii="仿宋_GB2312" w:hAnsi="宋体" w:eastAsia="仿宋_GB2312" w:cs="宋体"/>
                <w:color w:val="auto"/>
                <w:kern w:val="0"/>
                <w:sz w:val="22"/>
              </w:rPr>
              <w:t>学风建设</w:t>
            </w:r>
          </w:p>
          <w:p>
            <w:pPr>
              <w:widowControl/>
              <w:jc w:val="center"/>
              <w:rPr>
                <w:rFonts w:ascii="仿宋_GB2312" w:hAnsi="宋体" w:eastAsia="仿宋_GB2312" w:cs="宋体"/>
                <w:color w:val="auto"/>
                <w:kern w:val="0"/>
                <w:sz w:val="22"/>
              </w:rPr>
            </w:pPr>
            <w:r>
              <w:rPr>
                <w:rFonts w:hint="eastAsia" w:ascii="仿宋_GB2312" w:hAnsi="宋体" w:eastAsia="仿宋_GB2312" w:cs="宋体"/>
                <w:color w:val="auto"/>
                <w:kern w:val="0"/>
                <w:sz w:val="22"/>
              </w:rPr>
              <w:t>信息</w:t>
            </w:r>
            <w:r>
              <w:rPr>
                <w:rFonts w:hint="eastAsia" w:ascii="仿宋_GB2312" w:hAnsi="宋体" w:eastAsia="仿宋_GB2312" w:cs="宋体"/>
                <w:color w:val="auto"/>
                <w:kern w:val="0"/>
                <w:sz w:val="22"/>
              </w:rPr>
              <w:br w:type="textWrapping"/>
            </w:r>
            <w:r>
              <w:rPr>
                <w:rFonts w:hint="eastAsia" w:ascii="仿宋_GB2312" w:hAnsi="宋体" w:eastAsia="仿宋_GB2312" w:cs="宋体"/>
                <w:color w:val="auto"/>
                <w:kern w:val="0"/>
                <w:sz w:val="22"/>
              </w:rPr>
              <w:t>（3项）</w:t>
            </w: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2"/>
              </w:rPr>
            </w:pPr>
            <w:r>
              <w:rPr>
                <w:rFonts w:hint="eastAsia" w:ascii="仿宋_GB2312" w:hAnsi="宋体" w:eastAsia="仿宋_GB2312" w:cs="宋体"/>
                <w:color w:val="auto"/>
                <w:kern w:val="0"/>
                <w:sz w:val="22"/>
              </w:rPr>
              <w:t>（40）学风建设机构</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lang w:val="en-US" w:eastAsia="zh-CN"/>
              </w:rPr>
            </w:pPr>
            <w:r>
              <w:rPr>
                <w:rFonts w:hint="eastAsia" w:ascii="Times New Roman" w:hAnsi="Times New Roman" w:eastAsia="宋体" w:cs="Times New Roman"/>
                <w:color w:val="auto"/>
                <w:kern w:val="0"/>
                <w:sz w:val="22"/>
                <w:lang w:val="en-US" w:eastAsia="zh-CN"/>
              </w:rPr>
              <w:fldChar w:fldCharType="begin"/>
            </w:r>
            <w:r>
              <w:rPr>
                <w:rFonts w:hint="eastAsia" w:ascii="Times New Roman" w:hAnsi="Times New Roman" w:eastAsia="宋体" w:cs="Times New Roman"/>
                <w:color w:val="auto"/>
                <w:kern w:val="0"/>
                <w:sz w:val="22"/>
                <w:lang w:val="en-US" w:eastAsia="zh-CN"/>
              </w:rPr>
              <w:instrText xml:space="preserve"> HYPERLINK "http://xsc.xacxxy.com/info/1045/2329.htm" </w:instrText>
            </w:r>
            <w:r>
              <w:rPr>
                <w:rFonts w:hint="eastAsia" w:ascii="Times New Roman" w:hAnsi="Times New Roman" w:eastAsia="宋体" w:cs="Times New Roman"/>
                <w:color w:val="auto"/>
                <w:kern w:val="0"/>
                <w:sz w:val="22"/>
                <w:lang w:val="en-US" w:eastAsia="zh-CN"/>
              </w:rPr>
              <w:fldChar w:fldCharType="separate"/>
            </w:r>
            <w:r>
              <w:rPr>
                <w:rStyle w:val="8"/>
                <w:rFonts w:hint="eastAsia" w:ascii="Times New Roman" w:hAnsi="Times New Roman" w:eastAsia="宋体" w:cs="Times New Roman"/>
                <w:color w:val="auto"/>
                <w:kern w:val="0"/>
                <w:sz w:val="22"/>
                <w:lang w:val="en-US" w:eastAsia="zh-CN"/>
              </w:rPr>
              <w:t>http://xsc.xacxxy.com/info/1045/2329.htm</w:t>
            </w:r>
            <w:r>
              <w:rPr>
                <w:rFonts w:hint="eastAsia" w:ascii="Times New Roman" w:hAnsi="Times New Roman" w:eastAsia="宋体" w:cs="Times New Roman"/>
                <w:color w:val="auto"/>
                <w:kern w:val="0"/>
                <w:sz w:val="22"/>
                <w:lang w:val="en-US" w:eastAsia="zh-CN"/>
              </w:rPr>
              <w:fldChar w:fldCharType="end"/>
            </w:r>
            <w:r>
              <w:rPr>
                <w:rFonts w:hint="eastAsia" w:ascii="Times New Roman" w:hAnsi="Times New Roman" w:eastAsia="宋体" w:cs="Times New Roman"/>
                <w:color w:val="auto"/>
                <w:kern w:val="0"/>
                <w:sz w:val="22"/>
                <w:lang w:val="en-US" w:eastAsia="zh-CN"/>
              </w:rPr>
              <w:t xml:space="preserve"> </w:t>
            </w:r>
          </w:p>
        </w:tc>
      </w:tr>
      <w:tr>
        <w:tblPrEx>
          <w:tblCellMar>
            <w:top w:w="0" w:type="dxa"/>
            <w:left w:w="108" w:type="dxa"/>
            <w:bottom w:w="0" w:type="dxa"/>
            <w:right w:w="108" w:type="dxa"/>
          </w:tblCellMar>
        </w:tblPrEx>
        <w:trPr>
          <w:cantSplit/>
          <w:trHeight w:val="645"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2"/>
              </w:rPr>
            </w:pP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2"/>
              </w:rPr>
            </w:pPr>
            <w:r>
              <w:rPr>
                <w:rFonts w:hint="eastAsia" w:ascii="仿宋_GB2312" w:hAnsi="宋体" w:eastAsia="仿宋_GB2312" w:cs="宋体"/>
                <w:color w:val="auto"/>
                <w:kern w:val="0"/>
                <w:sz w:val="22"/>
              </w:rPr>
              <w:t>（41）学术规范制度</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2"/>
              </w:rPr>
            </w:pPr>
            <w:r>
              <w:rPr>
                <w:color w:val="auto"/>
              </w:rPr>
              <w:fldChar w:fldCharType="begin"/>
            </w:r>
            <w:r>
              <w:rPr>
                <w:color w:val="auto"/>
              </w:rPr>
              <w:instrText xml:space="preserve"> HYPERLINK "http://kyb.xacxxy.com/fwzn1/gzzd.htm" </w:instrText>
            </w:r>
            <w:r>
              <w:rPr>
                <w:color w:val="auto"/>
              </w:rPr>
              <w:fldChar w:fldCharType="separate"/>
            </w:r>
            <w:r>
              <w:rPr>
                <w:rStyle w:val="7"/>
                <w:rFonts w:ascii="Times New Roman" w:hAnsi="Times New Roman" w:eastAsia="宋体" w:cs="Times New Roman"/>
                <w:color w:val="auto"/>
                <w:kern w:val="0"/>
                <w:sz w:val="22"/>
              </w:rPr>
              <w:t>http://kyb.xacxxy.com/fwzn1/gzzd.htm</w:t>
            </w:r>
            <w:r>
              <w:rPr>
                <w:rStyle w:val="8"/>
                <w:rFonts w:ascii="Times New Roman" w:hAnsi="Times New Roman" w:eastAsia="宋体" w:cs="Times New Roman"/>
                <w:color w:val="auto"/>
                <w:kern w:val="0"/>
                <w:sz w:val="22"/>
              </w:rPr>
              <w:fldChar w:fldCharType="end"/>
            </w:r>
            <w:r>
              <w:rPr>
                <w:rFonts w:ascii="Times New Roman" w:hAnsi="Times New Roman" w:eastAsia="宋体" w:cs="Times New Roman"/>
                <w:color w:val="auto"/>
                <w:kern w:val="0"/>
                <w:sz w:val="22"/>
              </w:rPr>
              <w:t xml:space="preserve"> </w:t>
            </w:r>
          </w:p>
        </w:tc>
      </w:tr>
      <w:tr>
        <w:tblPrEx>
          <w:tblCellMar>
            <w:top w:w="0" w:type="dxa"/>
            <w:left w:w="108" w:type="dxa"/>
            <w:bottom w:w="0" w:type="dxa"/>
            <w:right w:w="108" w:type="dxa"/>
          </w:tblCellMar>
        </w:tblPrEx>
        <w:trPr>
          <w:cantSplit/>
          <w:trHeight w:val="645"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2"/>
              </w:rPr>
            </w:pP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2"/>
              </w:rPr>
            </w:pPr>
            <w:r>
              <w:rPr>
                <w:rFonts w:hint="eastAsia" w:ascii="仿宋_GB2312" w:hAnsi="宋体" w:eastAsia="仿宋_GB2312" w:cs="宋体"/>
                <w:color w:val="auto"/>
                <w:kern w:val="0"/>
                <w:sz w:val="22"/>
              </w:rPr>
              <w:t>（42）学术不端行为查处机制</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color w:val="auto"/>
                <w:kern w:val="0"/>
                <w:sz w:val="22"/>
                <w:lang w:val="en-US" w:eastAsia="zh-CN"/>
              </w:rPr>
            </w:pPr>
            <w:r>
              <w:rPr>
                <w:rFonts w:hint="eastAsia" w:ascii="Times New Roman" w:hAnsi="Times New Roman" w:eastAsia="宋体" w:cs="Times New Roman"/>
                <w:color w:val="auto"/>
                <w:kern w:val="0"/>
                <w:sz w:val="22"/>
              </w:rPr>
              <w:fldChar w:fldCharType="begin"/>
            </w:r>
            <w:r>
              <w:rPr>
                <w:rFonts w:hint="eastAsia" w:ascii="Times New Roman" w:hAnsi="Times New Roman" w:eastAsia="宋体" w:cs="Times New Roman"/>
                <w:color w:val="auto"/>
                <w:kern w:val="0"/>
                <w:sz w:val="22"/>
              </w:rPr>
              <w:instrText xml:space="preserve"> HYPERLINK "http://kyb.xacxxy.com/info/1038/1165.htm" </w:instrText>
            </w:r>
            <w:r>
              <w:rPr>
                <w:rFonts w:hint="eastAsia" w:ascii="Times New Roman" w:hAnsi="Times New Roman" w:eastAsia="宋体" w:cs="Times New Roman"/>
                <w:color w:val="auto"/>
                <w:kern w:val="0"/>
                <w:sz w:val="22"/>
              </w:rPr>
              <w:fldChar w:fldCharType="separate"/>
            </w:r>
            <w:r>
              <w:rPr>
                <w:rStyle w:val="8"/>
                <w:rFonts w:hint="eastAsia" w:ascii="Times New Roman" w:hAnsi="Times New Roman" w:eastAsia="宋体" w:cs="Times New Roman"/>
                <w:color w:val="auto"/>
                <w:kern w:val="0"/>
                <w:sz w:val="22"/>
              </w:rPr>
              <w:t>http://kyb.xacxxy.com/info/1038/1165.htm</w:t>
            </w:r>
            <w:r>
              <w:rPr>
                <w:rFonts w:hint="eastAsia" w:ascii="Times New Roman" w:hAnsi="Times New Roman" w:eastAsia="宋体" w:cs="Times New Roman"/>
                <w:color w:val="auto"/>
                <w:kern w:val="0"/>
                <w:sz w:val="22"/>
              </w:rPr>
              <w:fldChar w:fldCharType="end"/>
            </w:r>
            <w:r>
              <w:rPr>
                <w:rFonts w:hint="eastAsia" w:ascii="Times New Roman" w:hAnsi="Times New Roman" w:eastAsia="宋体" w:cs="Times New Roman"/>
                <w:color w:val="auto"/>
                <w:kern w:val="0"/>
                <w:sz w:val="22"/>
                <w:lang w:val="en-US" w:eastAsia="zh-CN"/>
              </w:rPr>
              <w:t xml:space="preserve"> </w:t>
            </w:r>
          </w:p>
        </w:tc>
      </w:tr>
      <w:tr>
        <w:tblPrEx>
          <w:tblCellMar>
            <w:top w:w="0" w:type="dxa"/>
            <w:left w:w="108" w:type="dxa"/>
            <w:bottom w:w="0" w:type="dxa"/>
            <w:right w:w="108" w:type="dxa"/>
          </w:tblCellMar>
        </w:tblPrEx>
        <w:trPr>
          <w:cantSplit/>
          <w:trHeight w:val="465" w:hRule="atLeast"/>
        </w:trPr>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2"/>
              </w:rPr>
            </w:pPr>
            <w:r>
              <w:rPr>
                <w:rFonts w:hint="eastAsia" w:ascii="仿宋_GB2312" w:hAnsi="宋体" w:eastAsia="仿宋_GB2312" w:cs="宋体"/>
                <w:color w:val="auto"/>
                <w:kern w:val="0"/>
                <w:sz w:val="22"/>
              </w:rPr>
              <w:t>8</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2"/>
              </w:rPr>
            </w:pPr>
            <w:r>
              <w:rPr>
                <w:rFonts w:hint="eastAsia" w:ascii="仿宋_GB2312" w:hAnsi="宋体" w:eastAsia="仿宋_GB2312" w:cs="宋体"/>
                <w:color w:val="auto"/>
                <w:kern w:val="0"/>
                <w:sz w:val="22"/>
              </w:rPr>
              <w:t>学位、学科信息</w:t>
            </w:r>
            <w:r>
              <w:rPr>
                <w:rFonts w:hint="eastAsia" w:ascii="仿宋_GB2312" w:hAnsi="宋体" w:eastAsia="仿宋_GB2312" w:cs="宋体"/>
                <w:color w:val="auto"/>
                <w:kern w:val="0"/>
                <w:sz w:val="22"/>
              </w:rPr>
              <w:br w:type="textWrapping"/>
            </w:r>
            <w:r>
              <w:rPr>
                <w:rFonts w:hint="eastAsia" w:ascii="仿宋_GB2312" w:hAnsi="宋体" w:eastAsia="仿宋_GB2312" w:cs="宋体"/>
                <w:color w:val="auto"/>
                <w:kern w:val="0"/>
                <w:sz w:val="22"/>
              </w:rPr>
              <w:br w:type="textWrapping"/>
            </w:r>
            <w:r>
              <w:rPr>
                <w:rFonts w:hint="eastAsia" w:ascii="仿宋_GB2312" w:hAnsi="宋体" w:eastAsia="仿宋_GB2312" w:cs="宋体"/>
                <w:color w:val="auto"/>
                <w:kern w:val="0"/>
                <w:sz w:val="22"/>
              </w:rPr>
              <w:t>（4项）</w:t>
            </w: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2"/>
              </w:rPr>
            </w:pPr>
            <w:r>
              <w:rPr>
                <w:rFonts w:hint="eastAsia" w:ascii="仿宋_GB2312" w:hAnsi="宋体" w:eastAsia="仿宋_GB2312" w:cs="宋体"/>
                <w:color w:val="auto"/>
                <w:kern w:val="0"/>
                <w:sz w:val="22"/>
              </w:rPr>
              <w:t>（43）授予学士学位的基本要求</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lang w:val="en-US" w:eastAsia="zh-CN"/>
              </w:rPr>
            </w:pPr>
            <w:r>
              <w:rPr>
                <w:rFonts w:hint="default" w:ascii="Times New Roman" w:hAnsi="Times New Roman" w:eastAsia="宋体" w:cs="Times New Roman"/>
                <w:color w:val="auto"/>
                <w:kern w:val="0"/>
                <w:sz w:val="22"/>
                <w:lang w:val="en-US" w:eastAsia="zh-CN"/>
              </w:rPr>
              <w:fldChar w:fldCharType="begin"/>
            </w:r>
            <w:r>
              <w:rPr>
                <w:rFonts w:hint="default" w:ascii="Times New Roman" w:hAnsi="Times New Roman" w:eastAsia="宋体" w:cs="Times New Roman"/>
                <w:color w:val="auto"/>
                <w:kern w:val="0"/>
                <w:sz w:val="22"/>
                <w:lang w:val="en-US" w:eastAsia="zh-CN"/>
              </w:rPr>
              <w:instrText xml:space="preserve"> HYPERLINK "http://jwc.xacxxy.com/info/1114/2321.htm" </w:instrText>
            </w:r>
            <w:r>
              <w:rPr>
                <w:rFonts w:hint="default" w:ascii="Times New Roman" w:hAnsi="Times New Roman" w:eastAsia="宋体" w:cs="Times New Roman"/>
                <w:color w:val="auto"/>
                <w:kern w:val="0"/>
                <w:sz w:val="22"/>
                <w:lang w:val="en-US" w:eastAsia="zh-CN"/>
              </w:rPr>
              <w:fldChar w:fldCharType="separate"/>
            </w:r>
            <w:r>
              <w:rPr>
                <w:rStyle w:val="7"/>
                <w:rFonts w:hint="default" w:ascii="Times New Roman" w:hAnsi="Times New Roman" w:eastAsia="宋体" w:cs="Times New Roman"/>
                <w:color w:val="auto"/>
                <w:kern w:val="0"/>
                <w:sz w:val="22"/>
                <w:lang w:val="en-US" w:eastAsia="zh-CN"/>
              </w:rPr>
              <w:t>http://jwc.xacxxy.com/info/1114/2321.htm</w:t>
            </w:r>
            <w:r>
              <w:rPr>
                <w:rFonts w:hint="default" w:ascii="Times New Roman" w:hAnsi="Times New Roman" w:eastAsia="宋体" w:cs="Times New Roman"/>
                <w:color w:val="auto"/>
                <w:kern w:val="0"/>
                <w:sz w:val="22"/>
                <w:lang w:val="en-US" w:eastAsia="zh-CN"/>
              </w:rPr>
              <w:fldChar w:fldCharType="end"/>
            </w:r>
            <w:r>
              <w:rPr>
                <w:rFonts w:hint="eastAsia" w:ascii="Times New Roman" w:hAnsi="Times New Roman" w:eastAsia="宋体" w:cs="Times New Roman"/>
                <w:color w:val="auto"/>
                <w:kern w:val="0"/>
                <w:sz w:val="22"/>
                <w:lang w:val="en-US" w:eastAsia="zh-CN"/>
              </w:rPr>
              <w:t xml:space="preserve"> </w:t>
            </w:r>
          </w:p>
        </w:tc>
      </w:tr>
      <w:tr>
        <w:tblPrEx>
          <w:tblCellMar>
            <w:top w:w="0" w:type="dxa"/>
            <w:left w:w="108" w:type="dxa"/>
            <w:bottom w:w="0" w:type="dxa"/>
            <w:right w:w="108" w:type="dxa"/>
          </w:tblCellMar>
        </w:tblPrEx>
        <w:trPr>
          <w:cantSplit/>
          <w:trHeight w:val="525"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2"/>
              </w:rPr>
            </w:pP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2"/>
              </w:rPr>
            </w:pPr>
            <w:r>
              <w:rPr>
                <w:rFonts w:hint="eastAsia" w:ascii="仿宋_GB2312" w:hAnsi="宋体" w:eastAsia="仿宋_GB2312" w:cs="宋体"/>
                <w:color w:val="auto"/>
                <w:kern w:val="0"/>
                <w:sz w:val="22"/>
              </w:rPr>
              <w:t>（44）拟授予硕士、博士学位同等学力人员资格审查和学力水平认定</w:t>
            </w:r>
          </w:p>
        </w:tc>
        <w:tc>
          <w:tcPr>
            <w:tcW w:w="5386" w:type="dxa"/>
            <w:vMerge w:val="restart"/>
            <w:tcBorders>
              <w:top w:val="nil"/>
              <w:left w:val="nil"/>
              <w:right w:val="single" w:color="auto" w:sz="4" w:space="0"/>
            </w:tcBorders>
            <w:shd w:val="clear" w:color="auto" w:fill="auto"/>
            <w:vAlign w:val="center"/>
          </w:tcPr>
          <w:p>
            <w:pPr>
              <w:widowControl/>
              <w:jc w:val="left"/>
              <w:rPr>
                <w:rFonts w:ascii="Times New Roman" w:hAnsi="Times New Roman" w:eastAsia="仿宋_GB2312" w:cs="Times New Roman"/>
                <w:color w:val="auto"/>
                <w:kern w:val="0"/>
                <w:sz w:val="22"/>
              </w:rPr>
            </w:pPr>
            <w:r>
              <w:rPr>
                <w:rFonts w:hint="eastAsia" w:ascii="Times New Roman" w:hAnsi="Times New Roman" w:eastAsia="仿宋_GB2312" w:cs="Times New Roman"/>
                <w:color w:val="auto"/>
                <w:kern w:val="0"/>
                <w:sz w:val="22"/>
              </w:rPr>
              <w:t>我校</w:t>
            </w:r>
            <w:r>
              <w:rPr>
                <w:rFonts w:ascii="Times New Roman" w:hAnsi="Times New Roman" w:eastAsia="仿宋_GB2312" w:cs="Times New Roman"/>
                <w:color w:val="auto"/>
                <w:kern w:val="0"/>
                <w:sz w:val="22"/>
              </w:rPr>
              <w:t>无</w:t>
            </w:r>
            <w:r>
              <w:rPr>
                <w:rFonts w:hint="eastAsia" w:ascii="Times New Roman" w:hAnsi="Times New Roman" w:eastAsia="仿宋_GB2312" w:cs="Times New Roman"/>
                <w:color w:val="auto"/>
                <w:kern w:val="0"/>
                <w:sz w:val="22"/>
              </w:rPr>
              <w:t>此类型招生</w:t>
            </w:r>
          </w:p>
        </w:tc>
      </w:tr>
      <w:tr>
        <w:tblPrEx>
          <w:tblCellMar>
            <w:top w:w="0" w:type="dxa"/>
            <w:left w:w="108" w:type="dxa"/>
            <w:bottom w:w="0" w:type="dxa"/>
            <w:right w:w="108" w:type="dxa"/>
          </w:tblCellMar>
        </w:tblPrEx>
        <w:trPr>
          <w:cantSplit/>
          <w:trHeight w:val="525"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2"/>
              </w:rPr>
            </w:pP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2"/>
              </w:rPr>
            </w:pPr>
            <w:r>
              <w:rPr>
                <w:rFonts w:hint="eastAsia" w:ascii="仿宋_GB2312" w:hAnsi="宋体" w:eastAsia="仿宋_GB2312" w:cs="宋体"/>
                <w:color w:val="auto"/>
                <w:kern w:val="0"/>
                <w:sz w:val="22"/>
              </w:rPr>
              <w:t>（45）新增硕士、博士学位授权学科或专业学位授权点审核办法</w:t>
            </w:r>
          </w:p>
        </w:tc>
        <w:tc>
          <w:tcPr>
            <w:tcW w:w="5386" w:type="dxa"/>
            <w:vMerge w:val="continue"/>
            <w:tcBorders>
              <w:left w:val="nil"/>
              <w:bottom w:val="single" w:color="auto" w:sz="4" w:space="0"/>
              <w:right w:val="single" w:color="auto" w:sz="4" w:space="0"/>
            </w:tcBorders>
            <w:shd w:val="clear" w:color="auto" w:fill="auto"/>
            <w:vAlign w:val="center"/>
          </w:tcPr>
          <w:p>
            <w:pPr>
              <w:widowControl/>
              <w:jc w:val="left"/>
              <w:rPr>
                <w:rFonts w:ascii="Times New Roman" w:hAnsi="Times New Roman" w:eastAsia="宋体" w:cs="Times New Roman"/>
                <w:color w:val="auto"/>
                <w:kern w:val="0"/>
                <w:sz w:val="22"/>
              </w:rPr>
            </w:pPr>
          </w:p>
        </w:tc>
      </w:tr>
      <w:tr>
        <w:tblPrEx>
          <w:tblCellMar>
            <w:top w:w="0" w:type="dxa"/>
            <w:left w:w="108" w:type="dxa"/>
            <w:bottom w:w="0" w:type="dxa"/>
            <w:right w:w="108" w:type="dxa"/>
          </w:tblCellMar>
        </w:tblPrEx>
        <w:trPr>
          <w:cantSplit/>
          <w:trHeight w:val="600"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2"/>
              </w:rPr>
            </w:pP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2"/>
              </w:rPr>
            </w:pPr>
            <w:r>
              <w:rPr>
                <w:rFonts w:hint="eastAsia" w:ascii="仿宋_GB2312" w:hAnsi="宋体" w:eastAsia="仿宋_GB2312" w:cs="宋体"/>
                <w:color w:val="auto"/>
                <w:kern w:val="0"/>
                <w:sz w:val="22"/>
              </w:rPr>
              <w:t>（46）拟新增学位授权学科或专业学位授权点的申报及论证材料</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lang w:val="en-US" w:eastAsia="zh-CN"/>
              </w:rPr>
            </w:pPr>
            <w:r>
              <w:rPr>
                <w:rFonts w:hint="eastAsia" w:ascii="Times New Roman" w:hAnsi="Times New Roman" w:eastAsia="宋体" w:cs="Times New Roman"/>
                <w:color w:val="auto"/>
                <w:kern w:val="0"/>
                <w:sz w:val="22"/>
                <w:lang w:val="en-US" w:eastAsia="zh-CN"/>
              </w:rPr>
              <w:fldChar w:fldCharType="begin"/>
            </w:r>
            <w:r>
              <w:rPr>
                <w:rFonts w:hint="eastAsia" w:ascii="Times New Roman" w:hAnsi="Times New Roman" w:eastAsia="宋体" w:cs="Times New Roman"/>
                <w:color w:val="auto"/>
                <w:kern w:val="0"/>
                <w:sz w:val="22"/>
                <w:lang w:val="en-US" w:eastAsia="zh-CN"/>
              </w:rPr>
              <w:instrText xml:space="preserve"> HYPERLINK "http://jwc.xacxxy.com/info/1099/2140.htm" </w:instrText>
            </w:r>
            <w:r>
              <w:rPr>
                <w:rFonts w:hint="eastAsia" w:ascii="Times New Roman" w:hAnsi="Times New Roman" w:eastAsia="宋体" w:cs="Times New Roman"/>
                <w:color w:val="auto"/>
                <w:kern w:val="0"/>
                <w:sz w:val="22"/>
                <w:lang w:val="en-US" w:eastAsia="zh-CN"/>
              </w:rPr>
              <w:fldChar w:fldCharType="separate"/>
            </w:r>
            <w:r>
              <w:rPr>
                <w:rStyle w:val="8"/>
                <w:rFonts w:hint="eastAsia" w:ascii="Times New Roman" w:hAnsi="Times New Roman" w:eastAsia="宋体" w:cs="Times New Roman"/>
                <w:color w:val="auto"/>
                <w:kern w:val="0"/>
                <w:sz w:val="22"/>
                <w:lang w:val="en-US" w:eastAsia="zh-CN"/>
              </w:rPr>
              <w:t>http://jwc.xacxxy.com/info/1099/2140.htm</w:t>
            </w:r>
            <w:r>
              <w:rPr>
                <w:rFonts w:hint="eastAsia" w:ascii="Times New Roman" w:hAnsi="Times New Roman" w:eastAsia="宋体" w:cs="Times New Roman"/>
                <w:color w:val="auto"/>
                <w:kern w:val="0"/>
                <w:sz w:val="22"/>
                <w:lang w:val="en-US" w:eastAsia="zh-CN"/>
              </w:rPr>
              <w:fldChar w:fldCharType="end"/>
            </w:r>
            <w:r>
              <w:rPr>
                <w:rFonts w:hint="eastAsia" w:ascii="Times New Roman" w:hAnsi="Times New Roman" w:eastAsia="宋体" w:cs="Times New Roman"/>
                <w:color w:val="auto"/>
                <w:kern w:val="0"/>
                <w:sz w:val="22"/>
                <w:lang w:val="en-US" w:eastAsia="zh-CN"/>
              </w:rPr>
              <w:t xml:space="preserve"> </w:t>
            </w:r>
          </w:p>
          <w:p>
            <w:pPr>
              <w:widowControl/>
              <w:jc w:val="left"/>
              <w:rPr>
                <w:rFonts w:hint="eastAsia" w:ascii="Times New Roman" w:hAnsi="Times New Roman" w:eastAsia="宋体" w:cs="Times New Roman"/>
                <w:color w:val="auto"/>
                <w:kern w:val="0"/>
                <w:sz w:val="22"/>
                <w:lang w:val="en-US" w:eastAsia="zh-CN"/>
              </w:rPr>
            </w:pPr>
            <w:r>
              <w:rPr>
                <w:rFonts w:hint="eastAsia" w:ascii="Times New Roman" w:hAnsi="Times New Roman" w:eastAsia="宋体" w:cs="Times New Roman"/>
                <w:color w:val="auto"/>
                <w:kern w:val="0"/>
                <w:sz w:val="22"/>
                <w:lang w:val="en-US" w:eastAsia="zh-CN"/>
              </w:rPr>
              <w:fldChar w:fldCharType="begin"/>
            </w:r>
            <w:r>
              <w:rPr>
                <w:rFonts w:hint="eastAsia" w:ascii="Times New Roman" w:hAnsi="Times New Roman" w:eastAsia="宋体" w:cs="Times New Roman"/>
                <w:color w:val="auto"/>
                <w:kern w:val="0"/>
                <w:sz w:val="22"/>
                <w:lang w:val="en-US" w:eastAsia="zh-CN"/>
              </w:rPr>
              <w:instrText xml:space="preserve"> HYPERLINK "http://jwc.xacxxy.com/info/1099/2095.htm" </w:instrText>
            </w:r>
            <w:r>
              <w:rPr>
                <w:rFonts w:hint="eastAsia" w:ascii="Times New Roman" w:hAnsi="Times New Roman" w:eastAsia="宋体" w:cs="Times New Roman"/>
                <w:color w:val="auto"/>
                <w:kern w:val="0"/>
                <w:sz w:val="22"/>
                <w:lang w:val="en-US" w:eastAsia="zh-CN"/>
              </w:rPr>
              <w:fldChar w:fldCharType="separate"/>
            </w:r>
            <w:r>
              <w:rPr>
                <w:rStyle w:val="7"/>
                <w:rFonts w:hint="eastAsia" w:ascii="Times New Roman" w:hAnsi="Times New Roman" w:eastAsia="宋体" w:cs="Times New Roman"/>
                <w:color w:val="auto"/>
                <w:kern w:val="0"/>
                <w:sz w:val="22"/>
                <w:lang w:val="en-US" w:eastAsia="zh-CN"/>
              </w:rPr>
              <w:t>http://jwc.xacxxy.com/info/1099/2314.htm</w:t>
            </w:r>
            <w:r>
              <w:rPr>
                <w:rFonts w:hint="eastAsia" w:ascii="Times New Roman" w:hAnsi="Times New Roman" w:eastAsia="宋体" w:cs="Times New Roman"/>
                <w:color w:val="auto"/>
                <w:kern w:val="0"/>
                <w:sz w:val="22"/>
                <w:lang w:val="en-US" w:eastAsia="zh-CN"/>
              </w:rPr>
              <w:fldChar w:fldCharType="end"/>
            </w:r>
            <w:r>
              <w:rPr>
                <w:rFonts w:hint="eastAsia" w:ascii="Times New Roman" w:hAnsi="Times New Roman" w:eastAsia="宋体" w:cs="Times New Roman"/>
                <w:color w:val="auto"/>
                <w:kern w:val="0"/>
                <w:sz w:val="22"/>
                <w:lang w:val="en-US" w:eastAsia="zh-CN"/>
              </w:rPr>
              <w:t xml:space="preserve"> </w:t>
            </w:r>
          </w:p>
          <w:p>
            <w:pPr>
              <w:widowControl/>
              <w:jc w:val="left"/>
              <w:rPr>
                <w:rFonts w:hint="default" w:ascii="Times New Roman" w:hAnsi="Times New Roman" w:eastAsia="宋体" w:cs="Times New Roman"/>
                <w:color w:val="auto"/>
                <w:kern w:val="0"/>
                <w:sz w:val="22"/>
                <w:lang w:val="en-US" w:eastAsia="zh-CN"/>
              </w:rPr>
            </w:pPr>
            <w:r>
              <w:rPr>
                <w:rFonts w:hint="default" w:ascii="Times New Roman" w:hAnsi="Times New Roman" w:eastAsia="宋体" w:cs="Times New Roman"/>
                <w:color w:val="auto"/>
                <w:kern w:val="0"/>
                <w:sz w:val="22"/>
                <w:lang w:val="en-US" w:eastAsia="zh-CN"/>
              </w:rPr>
              <w:fldChar w:fldCharType="begin"/>
            </w:r>
            <w:r>
              <w:rPr>
                <w:rFonts w:hint="default" w:ascii="Times New Roman" w:hAnsi="Times New Roman" w:eastAsia="宋体" w:cs="Times New Roman"/>
                <w:color w:val="auto"/>
                <w:kern w:val="0"/>
                <w:sz w:val="22"/>
                <w:lang w:val="en-US" w:eastAsia="zh-CN"/>
              </w:rPr>
              <w:instrText xml:space="preserve"> HYPERLINK "http://jwc.xacxxy.com/info/1099/2096.htm" </w:instrText>
            </w:r>
            <w:r>
              <w:rPr>
                <w:rFonts w:hint="default" w:ascii="Times New Roman" w:hAnsi="Times New Roman" w:eastAsia="宋体" w:cs="Times New Roman"/>
                <w:color w:val="auto"/>
                <w:kern w:val="0"/>
                <w:sz w:val="22"/>
                <w:lang w:val="en-US" w:eastAsia="zh-CN"/>
              </w:rPr>
              <w:fldChar w:fldCharType="separate"/>
            </w:r>
            <w:r>
              <w:rPr>
                <w:rStyle w:val="8"/>
                <w:rFonts w:hint="default" w:ascii="Times New Roman" w:hAnsi="Times New Roman" w:eastAsia="宋体" w:cs="Times New Roman"/>
                <w:color w:val="auto"/>
                <w:kern w:val="0"/>
                <w:sz w:val="22"/>
                <w:lang w:val="en-US" w:eastAsia="zh-CN"/>
              </w:rPr>
              <w:t>http://jwc.xacxxy.com/info/1099/2096.htm</w:t>
            </w:r>
            <w:r>
              <w:rPr>
                <w:rFonts w:hint="default" w:ascii="Times New Roman" w:hAnsi="Times New Roman" w:eastAsia="宋体" w:cs="Times New Roman"/>
                <w:color w:val="auto"/>
                <w:kern w:val="0"/>
                <w:sz w:val="22"/>
                <w:lang w:val="en-US" w:eastAsia="zh-CN"/>
              </w:rPr>
              <w:fldChar w:fldCharType="end"/>
            </w:r>
            <w:r>
              <w:rPr>
                <w:rFonts w:hint="eastAsia" w:ascii="Times New Roman" w:hAnsi="Times New Roman" w:eastAsia="宋体" w:cs="Times New Roman"/>
                <w:color w:val="auto"/>
                <w:kern w:val="0"/>
                <w:sz w:val="22"/>
                <w:lang w:val="en-US" w:eastAsia="zh-CN"/>
              </w:rPr>
              <w:t xml:space="preserve"> </w:t>
            </w:r>
          </w:p>
        </w:tc>
      </w:tr>
      <w:tr>
        <w:tblPrEx>
          <w:tblCellMar>
            <w:top w:w="0" w:type="dxa"/>
            <w:left w:w="108" w:type="dxa"/>
            <w:bottom w:w="0" w:type="dxa"/>
            <w:right w:w="108" w:type="dxa"/>
          </w:tblCellMar>
        </w:tblPrEx>
        <w:trPr>
          <w:cantSplit/>
          <w:trHeight w:val="765" w:hRule="atLeast"/>
        </w:trPr>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2"/>
              </w:rPr>
            </w:pPr>
            <w:r>
              <w:rPr>
                <w:rFonts w:hint="eastAsia" w:ascii="仿宋_GB2312" w:hAnsi="宋体" w:eastAsia="仿宋_GB2312" w:cs="宋体"/>
                <w:color w:val="auto"/>
                <w:kern w:val="0"/>
                <w:sz w:val="22"/>
              </w:rPr>
              <w:t>9</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2"/>
              </w:rPr>
            </w:pPr>
            <w:r>
              <w:rPr>
                <w:rFonts w:hint="eastAsia" w:ascii="仿宋_GB2312" w:hAnsi="宋体" w:eastAsia="仿宋_GB2312" w:cs="宋体"/>
                <w:color w:val="auto"/>
                <w:kern w:val="0"/>
                <w:sz w:val="22"/>
              </w:rPr>
              <w:t>对外交流与</w:t>
            </w:r>
            <w:r>
              <w:rPr>
                <w:rFonts w:hint="eastAsia" w:ascii="仿宋_GB2312" w:hAnsi="宋体" w:eastAsia="仿宋_GB2312" w:cs="宋体"/>
                <w:color w:val="auto"/>
                <w:kern w:val="0"/>
                <w:sz w:val="22"/>
              </w:rPr>
              <w:br w:type="textWrapping"/>
            </w:r>
            <w:r>
              <w:rPr>
                <w:rFonts w:hint="eastAsia" w:ascii="仿宋_GB2312" w:hAnsi="宋体" w:eastAsia="仿宋_GB2312" w:cs="宋体"/>
                <w:color w:val="auto"/>
                <w:kern w:val="0"/>
                <w:sz w:val="22"/>
              </w:rPr>
              <w:t>合作信息</w:t>
            </w:r>
            <w:r>
              <w:rPr>
                <w:rFonts w:hint="eastAsia" w:ascii="仿宋_GB2312" w:hAnsi="宋体" w:eastAsia="仿宋_GB2312" w:cs="宋体"/>
                <w:color w:val="auto"/>
                <w:kern w:val="0"/>
                <w:sz w:val="22"/>
              </w:rPr>
              <w:br w:type="textWrapping"/>
            </w:r>
            <w:r>
              <w:rPr>
                <w:rFonts w:hint="eastAsia" w:ascii="仿宋_GB2312" w:hAnsi="宋体" w:eastAsia="仿宋_GB2312" w:cs="宋体"/>
                <w:color w:val="auto"/>
                <w:kern w:val="0"/>
                <w:sz w:val="22"/>
              </w:rPr>
              <w:br w:type="textWrapping"/>
            </w:r>
            <w:r>
              <w:rPr>
                <w:rFonts w:hint="eastAsia" w:ascii="仿宋_GB2312" w:hAnsi="宋体" w:eastAsia="仿宋_GB2312" w:cs="宋体"/>
                <w:color w:val="auto"/>
                <w:kern w:val="0"/>
                <w:sz w:val="22"/>
              </w:rPr>
              <w:t>（2项）</w:t>
            </w: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2"/>
              </w:rPr>
            </w:pPr>
            <w:r>
              <w:rPr>
                <w:rFonts w:hint="eastAsia" w:ascii="仿宋_GB2312" w:hAnsi="宋体" w:eastAsia="仿宋_GB2312" w:cs="宋体"/>
                <w:color w:val="auto"/>
                <w:kern w:val="0"/>
                <w:sz w:val="22"/>
              </w:rPr>
              <w:t>（47）中外合作办学情况</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color w:val="auto"/>
                <w:kern w:val="0"/>
                <w:sz w:val="22"/>
                <w:lang w:val="en-US" w:eastAsia="zh-CN"/>
              </w:rPr>
            </w:pPr>
            <w:r>
              <w:rPr>
                <w:rFonts w:hint="eastAsia" w:ascii="仿宋_GB2312" w:hAnsi="宋体" w:eastAsia="仿宋_GB2312" w:cs="宋体"/>
                <w:color w:val="auto"/>
                <w:kern w:val="0"/>
                <w:sz w:val="22"/>
                <w:lang w:val="en-US" w:eastAsia="zh-CN"/>
              </w:rPr>
              <w:t>我校无中外合作办学项目</w:t>
            </w:r>
          </w:p>
        </w:tc>
      </w:tr>
      <w:tr>
        <w:tblPrEx>
          <w:tblCellMar>
            <w:top w:w="0" w:type="dxa"/>
            <w:left w:w="108" w:type="dxa"/>
            <w:bottom w:w="0" w:type="dxa"/>
            <w:right w:w="108" w:type="dxa"/>
          </w:tblCellMar>
        </w:tblPrEx>
        <w:trPr>
          <w:cantSplit/>
          <w:trHeight w:val="720"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2"/>
              </w:rPr>
            </w:pPr>
          </w:p>
        </w:tc>
        <w:tc>
          <w:tcPr>
            <w:tcW w:w="7088"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auto"/>
                <w:kern w:val="0"/>
                <w:sz w:val="22"/>
              </w:rPr>
            </w:pPr>
            <w:r>
              <w:rPr>
                <w:rFonts w:hint="eastAsia" w:ascii="仿宋_GB2312" w:hAnsi="宋体" w:eastAsia="仿宋_GB2312" w:cs="宋体"/>
                <w:color w:val="auto"/>
                <w:kern w:val="0"/>
                <w:sz w:val="22"/>
              </w:rPr>
              <w:t>（48）来华留学生管理相关规定</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hint="default" w:ascii="仿宋_GB2312" w:hAnsi="宋体" w:eastAsia="仿宋_GB2312" w:cs="宋体"/>
                <w:color w:val="auto"/>
                <w:kern w:val="0"/>
                <w:sz w:val="22"/>
                <w:lang w:val="en-US" w:eastAsia="zh-CN"/>
              </w:rPr>
            </w:pPr>
            <w:r>
              <w:rPr>
                <w:rFonts w:hint="eastAsia" w:ascii="仿宋_GB2312" w:hAnsi="宋体" w:eastAsia="仿宋_GB2312" w:cs="宋体"/>
                <w:color w:val="auto"/>
                <w:kern w:val="0"/>
                <w:sz w:val="22"/>
                <w:lang w:val="en-US" w:eastAsia="zh-CN"/>
              </w:rPr>
              <w:t>我校无留学生</w:t>
            </w:r>
          </w:p>
        </w:tc>
      </w:tr>
      <w:tr>
        <w:tblPrEx>
          <w:tblCellMar>
            <w:top w:w="0" w:type="dxa"/>
            <w:left w:w="108" w:type="dxa"/>
            <w:bottom w:w="0" w:type="dxa"/>
            <w:right w:w="108" w:type="dxa"/>
          </w:tblCellMar>
        </w:tblPrEx>
        <w:trPr>
          <w:cantSplit/>
          <w:trHeight w:val="810" w:hRule="atLeast"/>
        </w:trPr>
        <w:tc>
          <w:tcPr>
            <w:tcW w:w="70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2"/>
              </w:rPr>
            </w:pPr>
            <w:r>
              <w:rPr>
                <w:rFonts w:hint="eastAsia" w:ascii="仿宋_GB2312" w:hAnsi="宋体" w:eastAsia="仿宋_GB2312" w:cs="宋体"/>
                <w:color w:val="auto"/>
                <w:kern w:val="0"/>
                <w:sz w:val="22"/>
              </w:rPr>
              <w:t>10</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auto"/>
                <w:kern w:val="0"/>
                <w:sz w:val="22"/>
              </w:rPr>
            </w:pPr>
            <w:r>
              <w:rPr>
                <w:rFonts w:hint="eastAsia" w:ascii="仿宋_GB2312" w:hAnsi="宋体" w:eastAsia="仿宋_GB2312" w:cs="宋体"/>
                <w:color w:val="auto"/>
                <w:kern w:val="0"/>
                <w:sz w:val="22"/>
              </w:rPr>
              <w:t>其他</w:t>
            </w:r>
            <w:r>
              <w:rPr>
                <w:rFonts w:hint="eastAsia" w:ascii="仿宋_GB2312" w:hAnsi="宋体" w:eastAsia="仿宋_GB2312" w:cs="宋体"/>
                <w:color w:val="auto"/>
                <w:kern w:val="0"/>
                <w:sz w:val="22"/>
              </w:rPr>
              <w:br w:type="textWrapping"/>
            </w:r>
            <w:r>
              <w:rPr>
                <w:rFonts w:hint="eastAsia" w:ascii="仿宋_GB2312" w:hAnsi="宋体" w:eastAsia="仿宋_GB2312" w:cs="宋体"/>
                <w:color w:val="auto"/>
                <w:kern w:val="0"/>
                <w:sz w:val="22"/>
              </w:rPr>
              <w:t>（2项）</w:t>
            </w:r>
          </w:p>
        </w:tc>
        <w:tc>
          <w:tcPr>
            <w:tcW w:w="7088"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仿宋_GB2312" w:hAnsi="宋体" w:eastAsia="仿宋_GB2312" w:cs="宋体"/>
                <w:color w:val="auto"/>
                <w:kern w:val="0"/>
                <w:sz w:val="22"/>
              </w:rPr>
            </w:pPr>
            <w:r>
              <w:rPr>
                <w:rFonts w:hint="eastAsia" w:ascii="仿宋_GB2312" w:hAnsi="宋体" w:eastAsia="仿宋_GB2312" w:cs="宋体"/>
                <w:color w:val="auto"/>
                <w:kern w:val="0"/>
                <w:sz w:val="22"/>
              </w:rPr>
              <w:t>（49）巡视组反馈意见、落实反馈意见整改情况</w:t>
            </w:r>
          </w:p>
        </w:tc>
        <w:tc>
          <w:tcPr>
            <w:tcW w:w="538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hint="default" w:ascii="Times New Roman" w:hAnsi="Times New Roman" w:eastAsia="宋体" w:cs="Times New Roman"/>
                <w:color w:val="auto"/>
                <w:kern w:val="0"/>
                <w:sz w:val="22"/>
                <w:lang w:val="en-US" w:eastAsia="zh-CN"/>
              </w:rPr>
            </w:pPr>
            <w:r>
              <w:rPr>
                <w:rFonts w:hint="eastAsia" w:ascii="Times New Roman" w:hAnsi="Times New Roman" w:eastAsia="宋体" w:cs="Times New Roman"/>
                <w:color w:val="auto"/>
                <w:kern w:val="0"/>
                <w:sz w:val="22"/>
                <w:lang w:val="en-US" w:eastAsia="zh-CN"/>
              </w:rPr>
              <w:fldChar w:fldCharType="begin"/>
            </w:r>
            <w:r>
              <w:rPr>
                <w:rFonts w:hint="eastAsia" w:ascii="Times New Roman" w:hAnsi="Times New Roman" w:eastAsia="宋体" w:cs="Times New Roman"/>
                <w:color w:val="auto"/>
                <w:kern w:val="0"/>
                <w:sz w:val="22"/>
                <w:lang w:val="en-US" w:eastAsia="zh-CN"/>
              </w:rPr>
              <w:instrText xml:space="preserve"> HYPERLINK "http://www.xacxxy.com/wej_content.jsp?urltype=news.NewsContentUrl&amp;wbtreeid=12916&amp;wbnewsid=144684" </w:instrText>
            </w:r>
            <w:r>
              <w:rPr>
                <w:rFonts w:hint="eastAsia" w:ascii="Times New Roman" w:hAnsi="Times New Roman" w:eastAsia="宋体" w:cs="Times New Roman"/>
                <w:color w:val="auto"/>
                <w:kern w:val="0"/>
                <w:sz w:val="22"/>
                <w:lang w:val="en-US" w:eastAsia="zh-CN"/>
              </w:rPr>
              <w:fldChar w:fldCharType="separate"/>
            </w:r>
            <w:r>
              <w:rPr>
                <w:rStyle w:val="8"/>
                <w:rFonts w:hint="eastAsia" w:ascii="Times New Roman" w:hAnsi="Times New Roman" w:eastAsia="宋体" w:cs="Times New Roman"/>
                <w:color w:val="auto"/>
                <w:kern w:val="0"/>
                <w:sz w:val="22"/>
                <w:lang w:val="en-US" w:eastAsia="zh-CN"/>
              </w:rPr>
              <w:t>http://www.xacxxy.com/wej_content.jsp?urltype=news.NewsContentUrl&amp;wbtreeid=12916&amp;wbnewsid=144684</w:t>
            </w:r>
            <w:r>
              <w:rPr>
                <w:rFonts w:hint="eastAsia" w:ascii="Times New Roman" w:hAnsi="Times New Roman" w:eastAsia="宋体" w:cs="Times New Roman"/>
                <w:color w:val="auto"/>
                <w:kern w:val="0"/>
                <w:sz w:val="22"/>
                <w:lang w:val="en-US" w:eastAsia="zh-CN"/>
              </w:rPr>
              <w:fldChar w:fldCharType="end"/>
            </w:r>
            <w:r>
              <w:rPr>
                <w:rFonts w:hint="eastAsia" w:ascii="Times New Roman" w:hAnsi="Times New Roman" w:eastAsia="宋体" w:cs="Times New Roman"/>
                <w:color w:val="auto"/>
                <w:kern w:val="0"/>
                <w:sz w:val="22"/>
                <w:lang w:val="en-US" w:eastAsia="zh-CN"/>
              </w:rPr>
              <w:t xml:space="preserve"> </w:t>
            </w:r>
          </w:p>
        </w:tc>
      </w:tr>
      <w:tr>
        <w:tblPrEx>
          <w:tblCellMar>
            <w:top w:w="0" w:type="dxa"/>
            <w:left w:w="108" w:type="dxa"/>
            <w:bottom w:w="0" w:type="dxa"/>
            <w:right w:w="108" w:type="dxa"/>
          </w:tblCellMar>
        </w:tblPrEx>
        <w:trPr>
          <w:cantSplit/>
          <w:trHeight w:val="312"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2"/>
              </w:rPr>
            </w:pPr>
          </w:p>
        </w:tc>
        <w:tc>
          <w:tcPr>
            <w:tcW w:w="7088"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2"/>
              </w:rPr>
            </w:pPr>
          </w:p>
        </w:tc>
        <w:tc>
          <w:tcPr>
            <w:tcW w:w="5386"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宋体" w:cs="Times New Roman"/>
                <w:color w:val="auto"/>
                <w:kern w:val="0"/>
                <w:sz w:val="22"/>
              </w:rPr>
            </w:pPr>
          </w:p>
        </w:tc>
      </w:tr>
      <w:tr>
        <w:tblPrEx>
          <w:tblCellMar>
            <w:top w:w="0" w:type="dxa"/>
            <w:left w:w="108" w:type="dxa"/>
            <w:bottom w:w="0" w:type="dxa"/>
            <w:right w:w="108" w:type="dxa"/>
          </w:tblCellMar>
        </w:tblPrEx>
        <w:trPr>
          <w:cantSplit/>
          <w:trHeight w:val="793" w:hRule="atLeast"/>
        </w:trPr>
        <w:tc>
          <w:tcPr>
            <w:tcW w:w="70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2"/>
              </w:rPr>
            </w:pPr>
          </w:p>
        </w:tc>
        <w:tc>
          <w:tcPr>
            <w:tcW w:w="1134"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eastAsia="仿宋_GB2312" w:cs="宋体"/>
                <w:color w:val="auto"/>
                <w:kern w:val="0"/>
                <w:sz w:val="22"/>
              </w:rPr>
            </w:pPr>
          </w:p>
        </w:tc>
        <w:tc>
          <w:tcPr>
            <w:tcW w:w="7088" w:type="dxa"/>
            <w:tcBorders>
              <w:top w:val="nil"/>
              <w:left w:val="nil"/>
              <w:bottom w:val="single" w:color="auto" w:sz="4" w:space="0"/>
              <w:right w:val="single" w:color="auto" w:sz="4" w:space="0"/>
            </w:tcBorders>
            <w:shd w:val="clear" w:color="auto" w:fill="auto"/>
            <w:vAlign w:val="center"/>
          </w:tcPr>
          <w:p>
            <w:pPr>
              <w:widowControl/>
              <w:rPr>
                <w:rFonts w:ascii="仿宋_GB2312" w:hAnsi="宋体" w:eastAsia="仿宋_GB2312" w:cs="宋体"/>
                <w:color w:val="auto"/>
                <w:kern w:val="0"/>
                <w:sz w:val="22"/>
              </w:rPr>
            </w:pPr>
            <w:r>
              <w:rPr>
                <w:rFonts w:hint="eastAsia" w:ascii="仿宋_GB2312" w:hAnsi="宋体" w:eastAsia="仿宋_GB2312" w:cs="宋体"/>
                <w:color w:val="auto"/>
                <w:kern w:val="0"/>
                <w:sz w:val="22"/>
              </w:rPr>
              <w:t>（50）自然灾害等突发事件的应急处理预案、预警信息和处置情况，涉及学校的重大事件的调查和处理情况</w:t>
            </w:r>
          </w:p>
        </w:tc>
        <w:tc>
          <w:tcPr>
            <w:tcW w:w="5386" w:type="dxa"/>
            <w:tcBorders>
              <w:top w:val="nil"/>
              <w:left w:val="nil"/>
              <w:bottom w:val="single" w:color="auto" w:sz="4" w:space="0"/>
              <w:right w:val="single" w:color="auto" w:sz="4" w:space="0"/>
            </w:tcBorders>
            <w:shd w:val="clear" w:color="auto" w:fill="auto"/>
            <w:vAlign w:val="center"/>
          </w:tcPr>
          <w:p>
            <w:pPr>
              <w:widowControl/>
              <w:jc w:val="left"/>
              <w:rPr>
                <w:rFonts w:hint="eastAsia" w:ascii="Times New Roman" w:hAnsi="Times New Roman" w:eastAsia="宋体" w:cs="Times New Roman"/>
                <w:color w:val="auto"/>
                <w:kern w:val="0"/>
                <w:sz w:val="22"/>
                <w:lang w:val="en-US" w:eastAsia="zh-CN"/>
              </w:rPr>
            </w:pPr>
            <w:r>
              <w:rPr>
                <w:rFonts w:hint="eastAsia" w:ascii="Times New Roman" w:hAnsi="Times New Roman" w:eastAsia="宋体" w:cs="Times New Roman"/>
                <w:color w:val="auto"/>
                <w:kern w:val="0"/>
                <w:sz w:val="22"/>
                <w:lang w:val="en-US" w:eastAsia="zh-CN"/>
              </w:rPr>
              <w:fldChar w:fldCharType="begin"/>
            </w:r>
            <w:r>
              <w:rPr>
                <w:rFonts w:hint="eastAsia" w:ascii="Times New Roman" w:hAnsi="Times New Roman" w:eastAsia="宋体" w:cs="Times New Roman"/>
                <w:color w:val="auto"/>
                <w:kern w:val="0"/>
                <w:sz w:val="22"/>
                <w:lang w:val="en-US" w:eastAsia="zh-CN"/>
              </w:rPr>
              <w:instrText xml:space="preserve"> HYPERLINK "http://hqglc.xacxxy.com/info/1043/1654.htm" </w:instrText>
            </w:r>
            <w:r>
              <w:rPr>
                <w:rFonts w:hint="eastAsia" w:ascii="Times New Roman" w:hAnsi="Times New Roman" w:eastAsia="宋体" w:cs="Times New Roman"/>
                <w:color w:val="auto"/>
                <w:kern w:val="0"/>
                <w:sz w:val="22"/>
                <w:lang w:val="en-US" w:eastAsia="zh-CN"/>
              </w:rPr>
              <w:fldChar w:fldCharType="separate"/>
            </w:r>
            <w:r>
              <w:rPr>
                <w:rStyle w:val="7"/>
                <w:rFonts w:hint="eastAsia" w:ascii="Times New Roman" w:hAnsi="Times New Roman" w:eastAsia="宋体" w:cs="Times New Roman"/>
                <w:color w:val="auto"/>
                <w:kern w:val="0"/>
                <w:sz w:val="22"/>
                <w:lang w:val="en-US" w:eastAsia="zh-CN"/>
              </w:rPr>
              <w:t>http://hqglc.xacxxy.com/info/1043/1654.htm</w:t>
            </w:r>
            <w:r>
              <w:rPr>
                <w:rFonts w:hint="eastAsia" w:ascii="Times New Roman" w:hAnsi="Times New Roman" w:eastAsia="宋体" w:cs="Times New Roman"/>
                <w:color w:val="auto"/>
                <w:kern w:val="0"/>
                <w:sz w:val="22"/>
                <w:lang w:val="en-US" w:eastAsia="zh-CN"/>
              </w:rPr>
              <w:fldChar w:fldCharType="end"/>
            </w:r>
            <w:r>
              <w:rPr>
                <w:rFonts w:hint="eastAsia" w:ascii="Times New Roman" w:hAnsi="Times New Roman" w:eastAsia="宋体" w:cs="Times New Roman"/>
                <w:color w:val="auto"/>
                <w:kern w:val="0"/>
                <w:sz w:val="22"/>
                <w:lang w:val="en-US" w:eastAsia="zh-CN"/>
              </w:rPr>
              <w:t xml:space="preserve"> </w:t>
            </w:r>
          </w:p>
          <w:p>
            <w:pPr>
              <w:widowControl/>
              <w:jc w:val="left"/>
              <w:rPr>
                <w:rFonts w:ascii="Times New Roman" w:hAnsi="Times New Roman" w:eastAsia="宋体" w:cs="Times New Roman"/>
                <w:color w:val="auto"/>
                <w:kern w:val="0"/>
                <w:sz w:val="22"/>
              </w:rPr>
            </w:pPr>
            <w:r>
              <w:rPr>
                <w:rFonts w:hint="default" w:ascii="Times New Roman" w:hAnsi="Times New Roman" w:eastAsia="宋体" w:cs="Times New Roman"/>
                <w:color w:val="auto"/>
                <w:kern w:val="0"/>
                <w:sz w:val="22"/>
                <w:lang w:val="en-US" w:eastAsia="zh-CN"/>
              </w:rPr>
              <w:fldChar w:fldCharType="begin"/>
            </w:r>
            <w:r>
              <w:rPr>
                <w:rFonts w:hint="default" w:ascii="Times New Roman" w:hAnsi="Times New Roman" w:eastAsia="宋体" w:cs="Times New Roman"/>
                <w:color w:val="auto"/>
                <w:kern w:val="0"/>
                <w:sz w:val="22"/>
                <w:lang w:val="en-US" w:eastAsia="zh-CN"/>
              </w:rPr>
              <w:instrText xml:space="preserve"> HYPERLINK "http://www.xacxxy.com/wej_content.jsp?urltype=news.NewsContentUrl&amp;wbtreeid=12916&amp;wbnewsid=145371" </w:instrText>
            </w:r>
            <w:r>
              <w:rPr>
                <w:rFonts w:hint="default" w:ascii="Times New Roman" w:hAnsi="Times New Roman" w:eastAsia="宋体" w:cs="Times New Roman"/>
                <w:color w:val="auto"/>
                <w:kern w:val="0"/>
                <w:sz w:val="22"/>
                <w:lang w:val="en-US" w:eastAsia="zh-CN"/>
              </w:rPr>
              <w:fldChar w:fldCharType="separate"/>
            </w:r>
            <w:r>
              <w:rPr>
                <w:rStyle w:val="7"/>
                <w:rFonts w:hint="default" w:ascii="Times New Roman" w:hAnsi="Times New Roman" w:eastAsia="宋体" w:cs="Times New Roman"/>
                <w:color w:val="auto"/>
                <w:kern w:val="0"/>
                <w:sz w:val="22"/>
                <w:lang w:val="en-US" w:eastAsia="zh-CN"/>
              </w:rPr>
              <w:t>http://www.xacxxy.com/wej_content.jsp?urltype=news.NewsContentUrl&amp;wbtreeid=12916&amp;wbnewsid=145371</w:t>
            </w:r>
            <w:r>
              <w:rPr>
                <w:rFonts w:hint="default" w:ascii="Times New Roman" w:hAnsi="Times New Roman" w:eastAsia="宋体" w:cs="Times New Roman"/>
                <w:color w:val="auto"/>
                <w:kern w:val="0"/>
                <w:sz w:val="22"/>
                <w:lang w:val="en-US" w:eastAsia="zh-CN"/>
              </w:rPr>
              <w:fldChar w:fldCharType="end"/>
            </w:r>
            <w:r>
              <w:rPr>
                <w:rFonts w:hint="eastAsia" w:ascii="Times New Roman" w:hAnsi="Times New Roman" w:eastAsia="宋体" w:cs="Times New Roman"/>
                <w:color w:val="auto"/>
                <w:kern w:val="0"/>
                <w:sz w:val="22"/>
                <w:lang w:val="en-US" w:eastAsia="zh-CN"/>
              </w:rPr>
              <w:t xml:space="preserve"> </w:t>
            </w:r>
          </w:p>
        </w:tc>
      </w:tr>
    </w:tbl>
    <w:p>
      <w:pPr>
        <w:spacing w:line="560" w:lineRule="exact"/>
        <w:jc w:val="left"/>
        <w:rPr>
          <w:rFonts w:ascii="Times New Roman" w:hAnsi="Times New Roman" w:eastAsia="仿宋_GB2312" w:cs="Times New Roman"/>
          <w:sz w:val="32"/>
          <w:szCs w:val="32"/>
        </w:rPr>
      </w:pPr>
    </w:p>
    <w:p>
      <w:pPr>
        <w:rPr>
          <w:rFonts w:ascii="Times New Roman" w:hAnsi="Times New Roman" w:eastAsia="仿宋_GB2312" w:cs="Times New Roman"/>
          <w:sz w:val="32"/>
          <w:szCs w:val="32"/>
        </w:rPr>
      </w:pPr>
    </w:p>
    <w:p>
      <w:pPr>
        <w:tabs>
          <w:tab w:val="left" w:pos="885"/>
        </w:tabs>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3000509000000000000"/>
    <w:charset w:val="86"/>
    <w:family w:val="script"/>
    <w:pitch w:val="default"/>
    <w:sig w:usb0="00000001" w:usb1="080E0000" w:usb2="00000000" w:usb3="00000000" w:csb0="00040000" w:csb1="00000000"/>
    <w:embedRegular r:id="rId1" w:fontKey="{D3F19DFC-FE9A-4562-824D-2B10F5BC72DB}"/>
  </w:font>
  <w:font w:name="仿宋_GB2312">
    <w:panose1 w:val="02010609030101010101"/>
    <w:charset w:val="86"/>
    <w:family w:val="modern"/>
    <w:pitch w:val="default"/>
    <w:sig w:usb0="00000001" w:usb1="080E0000" w:usb2="00000000" w:usb3="00000000" w:csb0="00040000" w:csb1="00000000"/>
    <w:embedRegular r:id="rId2" w:fontKey="{E59DA30E-67B1-4B3C-BCE2-A94215007DC9}"/>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1"/>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mE4ZTQxYTVhZmZiNWM0MmFmNzM1MDE2NDQ5NTI3MDQifQ=="/>
  </w:docVars>
  <w:rsids>
    <w:rsidRoot w:val="00A81FFE"/>
    <w:rsid w:val="000033B3"/>
    <w:rsid w:val="00003DE3"/>
    <w:rsid w:val="000041A4"/>
    <w:rsid w:val="0001331A"/>
    <w:rsid w:val="00015DB3"/>
    <w:rsid w:val="00024CE6"/>
    <w:rsid w:val="00025487"/>
    <w:rsid w:val="00027360"/>
    <w:rsid w:val="00027DEB"/>
    <w:rsid w:val="000316D5"/>
    <w:rsid w:val="00031F7C"/>
    <w:rsid w:val="00036466"/>
    <w:rsid w:val="00043A21"/>
    <w:rsid w:val="00044A05"/>
    <w:rsid w:val="000508A0"/>
    <w:rsid w:val="00057840"/>
    <w:rsid w:val="00061F03"/>
    <w:rsid w:val="00062034"/>
    <w:rsid w:val="000670EC"/>
    <w:rsid w:val="00070833"/>
    <w:rsid w:val="00077225"/>
    <w:rsid w:val="00080389"/>
    <w:rsid w:val="00082D4D"/>
    <w:rsid w:val="00083DC9"/>
    <w:rsid w:val="00090548"/>
    <w:rsid w:val="00090DE6"/>
    <w:rsid w:val="00095352"/>
    <w:rsid w:val="00095ADC"/>
    <w:rsid w:val="00096738"/>
    <w:rsid w:val="00096EFC"/>
    <w:rsid w:val="000A033C"/>
    <w:rsid w:val="000A0C2E"/>
    <w:rsid w:val="000A2B7F"/>
    <w:rsid w:val="000A4CAE"/>
    <w:rsid w:val="000C3790"/>
    <w:rsid w:val="000D3354"/>
    <w:rsid w:val="000D3DB4"/>
    <w:rsid w:val="000D44F4"/>
    <w:rsid w:val="000D7164"/>
    <w:rsid w:val="000E09E4"/>
    <w:rsid w:val="000E0B58"/>
    <w:rsid w:val="000E18A4"/>
    <w:rsid w:val="000E197C"/>
    <w:rsid w:val="000E27CC"/>
    <w:rsid w:val="000E3371"/>
    <w:rsid w:val="000E59E7"/>
    <w:rsid w:val="000F2508"/>
    <w:rsid w:val="000F420A"/>
    <w:rsid w:val="000F539A"/>
    <w:rsid w:val="001002B4"/>
    <w:rsid w:val="00102243"/>
    <w:rsid w:val="0010407C"/>
    <w:rsid w:val="00106AEE"/>
    <w:rsid w:val="00111ECB"/>
    <w:rsid w:val="001159CA"/>
    <w:rsid w:val="00115F44"/>
    <w:rsid w:val="001261BC"/>
    <w:rsid w:val="00127DDA"/>
    <w:rsid w:val="00130BF7"/>
    <w:rsid w:val="00132D05"/>
    <w:rsid w:val="001335AB"/>
    <w:rsid w:val="00140106"/>
    <w:rsid w:val="001411DE"/>
    <w:rsid w:val="00141FA0"/>
    <w:rsid w:val="00150348"/>
    <w:rsid w:val="001510CD"/>
    <w:rsid w:val="001576D5"/>
    <w:rsid w:val="0016591A"/>
    <w:rsid w:val="001718E0"/>
    <w:rsid w:val="001767F4"/>
    <w:rsid w:val="001773B7"/>
    <w:rsid w:val="0018785C"/>
    <w:rsid w:val="00194991"/>
    <w:rsid w:val="00195236"/>
    <w:rsid w:val="001A1233"/>
    <w:rsid w:val="001A1278"/>
    <w:rsid w:val="001A27B8"/>
    <w:rsid w:val="001A3C1E"/>
    <w:rsid w:val="001A48AF"/>
    <w:rsid w:val="001A4FB5"/>
    <w:rsid w:val="001A6031"/>
    <w:rsid w:val="001B0BF6"/>
    <w:rsid w:val="001B46DC"/>
    <w:rsid w:val="001B545A"/>
    <w:rsid w:val="001B59DB"/>
    <w:rsid w:val="001B6E5F"/>
    <w:rsid w:val="001B7C52"/>
    <w:rsid w:val="001C12F5"/>
    <w:rsid w:val="001C47B9"/>
    <w:rsid w:val="001C54AC"/>
    <w:rsid w:val="001C6393"/>
    <w:rsid w:val="001C6E82"/>
    <w:rsid w:val="001C76AA"/>
    <w:rsid w:val="001E2561"/>
    <w:rsid w:val="001E33E6"/>
    <w:rsid w:val="001E39D9"/>
    <w:rsid w:val="001F0381"/>
    <w:rsid w:val="001F4038"/>
    <w:rsid w:val="00200643"/>
    <w:rsid w:val="00201FF7"/>
    <w:rsid w:val="002058C7"/>
    <w:rsid w:val="00205C1B"/>
    <w:rsid w:val="00211180"/>
    <w:rsid w:val="002224BD"/>
    <w:rsid w:val="00222FEC"/>
    <w:rsid w:val="0022534E"/>
    <w:rsid w:val="00227CA5"/>
    <w:rsid w:val="002305F6"/>
    <w:rsid w:val="002334EF"/>
    <w:rsid w:val="0023389B"/>
    <w:rsid w:val="00234C3D"/>
    <w:rsid w:val="00240B28"/>
    <w:rsid w:val="002443BD"/>
    <w:rsid w:val="00247D7C"/>
    <w:rsid w:val="00252C59"/>
    <w:rsid w:val="00283718"/>
    <w:rsid w:val="002A0CC6"/>
    <w:rsid w:val="002A6E62"/>
    <w:rsid w:val="002B43C1"/>
    <w:rsid w:val="002B4648"/>
    <w:rsid w:val="002B478C"/>
    <w:rsid w:val="002B6618"/>
    <w:rsid w:val="002C037A"/>
    <w:rsid w:val="002C10A7"/>
    <w:rsid w:val="002C2D3E"/>
    <w:rsid w:val="002C371F"/>
    <w:rsid w:val="002C53BD"/>
    <w:rsid w:val="002C6FD7"/>
    <w:rsid w:val="002D681A"/>
    <w:rsid w:val="002E2D0C"/>
    <w:rsid w:val="002E64D2"/>
    <w:rsid w:val="002F470F"/>
    <w:rsid w:val="002F4C23"/>
    <w:rsid w:val="002F6601"/>
    <w:rsid w:val="002F71B4"/>
    <w:rsid w:val="00300C8D"/>
    <w:rsid w:val="00304DD8"/>
    <w:rsid w:val="003057DB"/>
    <w:rsid w:val="0030649A"/>
    <w:rsid w:val="00316100"/>
    <w:rsid w:val="00320337"/>
    <w:rsid w:val="00325789"/>
    <w:rsid w:val="00325A43"/>
    <w:rsid w:val="00327A00"/>
    <w:rsid w:val="00327E21"/>
    <w:rsid w:val="00355D8B"/>
    <w:rsid w:val="003628CE"/>
    <w:rsid w:val="00362B4C"/>
    <w:rsid w:val="003648EB"/>
    <w:rsid w:val="003707D9"/>
    <w:rsid w:val="003778CF"/>
    <w:rsid w:val="00380824"/>
    <w:rsid w:val="00390526"/>
    <w:rsid w:val="0039150E"/>
    <w:rsid w:val="00394459"/>
    <w:rsid w:val="00395333"/>
    <w:rsid w:val="00397841"/>
    <w:rsid w:val="003A1726"/>
    <w:rsid w:val="003A572E"/>
    <w:rsid w:val="003B0BDD"/>
    <w:rsid w:val="003B116A"/>
    <w:rsid w:val="003B2D1C"/>
    <w:rsid w:val="003B5875"/>
    <w:rsid w:val="003C1820"/>
    <w:rsid w:val="003C5BDC"/>
    <w:rsid w:val="003D0AF0"/>
    <w:rsid w:val="003D0CCB"/>
    <w:rsid w:val="003D462D"/>
    <w:rsid w:val="003E15D5"/>
    <w:rsid w:val="003E1BB0"/>
    <w:rsid w:val="003E3213"/>
    <w:rsid w:val="003F198B"/>
    <w:rsid w:val="00401345"/>
    <w:rsid w:val="00402183"/>
    <w:rsid w:val="00404E4E"/>
    <w:rsid w:val="00405733"/>
    <w:rsid w:val="00412CD3"/>
    <w:rsid w:val="004141C0"/>
    <w:rsid w:val="00417B28"/>
    <w:rsid w:val="00421C9A"/>
    <w:rsid w:val="00422646"/>
    <w:rsid w:val="0042361A"/>
    <w:rsid w:val="004262CD"/>
    <w:rsid w:val="004279AF"/>
    <w:rsid w:val="00434A94"/>
    <w:rsid w:val="00444AFA"/>
    <w:rsid w:val="00447297"/>
    <w:rsid w:val="00450472"/>
    <w:rsid w:val="00457E11"/>
    <w:rsid w:val="00462064"/>
    <w:rsid w:val="0046464D"/>
    <w:rsid w:val="00464E87"/>
    <w:rsid w:val="00467108"/>
    <w:rsid w:val="004731D3"/>
    <w:rsid w:val="00473F82"/>
    <w:rsid w:val="004741A3"/>
    <w:rsid w:val="00476E1E"/>
    <w:rsid w:val="00477F33"/>
    <w:rsid w:val="00480C46"/>
    <w:rsid w:val="00483CE1"/>
    <w:rsid w:val="0048523B"/>
    <w:rsid w:val="004935D5"/>
    <w:rsid w:val="004A30A5"/>
    <w:rsid w:val="004A419A"/>
    <w:rsid w:val="004A68D0"/>
    <w:rsid w:val="004B220A"/>
    <w:rsid w:val="004B297F"/>
    <w:rsid w:val="004B3390"/>
    <w:rsid w:val="004C0073"/>
    <w:rsid w:val="004C5EFB"/>
    <w:rsid w:val="004D24A2"/>
    <w:rsid w:val="004D366E"/>
    <w:rsid w:val="004D5597"/>
    <w:rsid w:val="004D5C53"/>
    <w:rsid w:val="004D60FA"/>
    <w:rsid w:val="004E638E"/>
    <w:rsid w:val="004F3DD7"/>
    <w:rsid w:val="004F6DA1"/>
    <w:rsid w:val="005043A0"/>
    <w:rsid w:val="00505787"/>
    <w:rsid w:val="00513838"/>
    <w:rsid w:val="00516ED2"/>
    <w:rsid w:val="00516FC3"/>
    <w:rsid w:val="00520A5F"/>
    <w:rsid w:val="005278A8"/>
    <w:rsid w:val="005311A7"/>
    <w:rsid w:val="005317AA"/>
    <w:rsid w:val="0054292F"/>
    <w:rsid w:val="0054537A"/>
    <w:rsid w:val="0055160D"/>
    <w:rsid w:val="00560455"/>
    <w:rsid w:val="0056318C"/>
    <w:rsid w:val="005721EC"/>
    <w:rsid w:val="00572F82"/>
    <w:rsid w:val="00577151"/>
    <w:rsid w:val="00585F2A"/>
    <w:rsid w:val="00592AF2"/>
    <w:rsid w:val="00595442"/>
    <w:rsid w:val="005A17F4"/>
    <w:rsid w:val="005B774B"/>
    <w:rsid w:val="005C0877"/>
    <w:rsid w:val="005D1573"/>
    <w:rsid w:val="005D3198"/>
    <w:rsid w:val="005D352C"/>
    <w:rsid w:val="005E4D36"/>
    <w:rsid w:val="005E733D"/>
    <w:rsid w:val="005F1EDA"/>
    <w:rsid w:val="005F7211"/>
    <w:rsid w:val="00604B3B"/>
    <w:rsid w:val="00606F5F"/>
    <w:rsid w:val="00610B8B"/>
    <w:rsid w:val="00613D36"/>
    <w:rsid w:val="006169CA"/>
    <w:rsid w:val="0061767E"/>
    <w:rsid w:val="00622F49"/>
    <w:rsid w:val="00623746"/>
    <w:rsid w:val="0062389C"/>
    <w:rsid w:val="00625053"/>
    <w:rsid w:val="006267F8"/>
    <w:rsid w:val="00631CD6"/>
    <w:rsid w:val="00646646"/>
    <w:rsid w:val="006527F3"/>
    <w:rsid w:val="00653A6C"/>
    <w:rsid w:val="0066092D"/>
    <w:rsid w:val="006628FF"/>
    <w:rsid w:val="00671EB5"/>
    <w:rsid w:val="00672085"/>
    <w:rsid w:val="00680381"/>
    <w:rsid w:val="0068149E"/>
    <w:rsid w:val="00687803"/>
    <w:rsid w:val="00687AF4"/>
    <w:rsid w:val="006904A9"/>
    <w:rsid w:val="00690C43"/>
    <w:rsid w:val="006A06B5"/>
    <w:rsid w:val="006A07F1"/>
    <w:rsid w:val="006A1789"/>
    <w:rsid w:val="006A79B3"/>
    <w:rsid w:val="006B0399"/>
    <w:rsid w:val="006B317A"/>
    <w:rsid w:val="006B480A"/>
    <w:rsid w:val="006B61F4"/>
    <w:rsid w:val="006C5478"/>
    <w:rsid w:val="006D05C4"/>
    <w:rsid w:val="006D1791"/>
    <w:rsid w:val="006D41A4"/>
    <w:rsid w:val="006E1AB9"/>
    <w:rsid w:val="006E1C8E"/>
    <w:rsid w:val="006F010F"/>
    <w:rsid w:val="006F0922"/>
    <w:rsid w:val="006F262F"/>
    <w:rsid w:val="006F2E36"/>
    <w:rsid w:val="006F2E9B"/>
    <w:rsid w:val="006F3934"/>
    <w:rsid w:val="0070412A"/>
    <w:rsid w:val="007231B5"/>
    <w:rsid w:val="007240B8"/>
    <w:rsid w:val="00734E75"/>
    <w:rsid w:val="00736B93"/>
    <w:rsid w:val="007447BD"/>
    <w:rsid w:val="00754F23"/>
    <w:rsid w:val="00755071"/>
    <w:rsid w:val="00756C1A"/>
    <w:rsid w:val="007571B5"/>
    <w:rsid w:val="00763A56"/>
    <w:rsid w:val="00767E8E"/>
    <w:rsid w:val="00770302"/>
    <w:rsid w:val="007704FD"/>
    <w:rsid w:val="00770D86"/>
    <w:rsid w:val="0077306A"/>
    <w:rsid w:val="00774817"/>
    <w:rsid w:val="00793010"/>
    <w:rsid w:val="00794DB2"/>
    <w:rsid w:val="007A11F2"/>
    <w:rsid w:val="007A38A4"/>
    <w:rsid w:val="007A3967"/>
    <w:rsid w:val="007B0E4B"/>
    <w:rsid w:val="007B54C5"/>
    <w:rsid w:val="007B6983"/>
    <w:rsid w:val="007C05BC"/>
    <w:rsid w:val="007C3DE3"/>
    <w:rsid w:val="007C6A7C"/>
    <w:rsid w:val="007D08AC"/>
    <w:rsid w:val="007D1A80"/>
    <w:rsid w:val="007D31F9"/>
    <w:rsid w:val="007D6C3E"/>
    <w:rsid w:val="007D758F"/>
    <w:rsid w:val="007E03CF"/>
    <w:rsid w:val="007E0F59"/>
    <w:rsid w:val="007E5526"/>
    <w:rsid w:val="007E6451"/>
    <w:rsid w:val="007E6A55"/>
    <w:rsid w:val="007E6AE3"/>
    <w:rsid w:val="007F1FF7"/>
    <w:rsid w:val="007F30B6"/>
    <w:rsid w:val="00807DCA"/>
    <w:rsid w:val="00816626"/>
    <w:rsid w:val="00816795"/>
    <w:rsid w:val="00820AB8"/>
    <w:rsid w:val="008250AA"/>
    <w:rsid w:val="008261AF"/>
    <w:rsid w:val="0082670F"/>
    <w:rsid w:val="00835497"/>
    <w:rsid w:val="00837FF8"/>
    <w:rsid w:val="00841022"/>
    <w:rsid w:val="00843BB4"/>
    <w:rsid w:val="008640EF"/>
    <w:rsid w:val="008654A7"/>
    <w:rsid w:val="00875C06"/>
    <w:rsid w:val="00884074"/>
    <w:rsid w:val="00885645"/>
    <w:rsid w:val="0088784E"/>
    <w:rsid w:val="00892807"/>
    <w:rsid w:val="00896FEA"/>
    <w:rsid w:val="0089755D"/>
    <w:rsid w:val="008A2438"/>
    <w:rsid w:val="008A2FF4"/>
    <w:rsid w:val="008A4C5B"/>
    <w:rsid w:val="008B47C9"/>
    <w:rsid w:val="008C45E0"/>
    <w:rsid w:val="008D466C"/>
    <w:rsid w:val="008D4B9A"/>
    <w:rsid w:val="008E03F0"/>
    <w:rsid w:val="008E5105"/>
    <w:rsid w:val="008E5D1E"/>
    <w:rsid w:val="008E7E44"/>
    <w:rsid w:val="008F3735"/>
    <w:rsid w:val="00901F63"/>
    <w:rsid w:val="00904A57"/>
    <w:rsid w:val="00904AC3"/>
    <w:rsid w:val="00905AEC"/>
    <w:rsid w:val="009069F7"/>
    <w:rsid w:val="009071F0"/>
    <w:rsid w:val="00907FD9"/>
    <w:rsid w:val="009102D9"/>
    <w:rsid w:val="009112C6"/>
    <w:rsid w:val="00911724"/>
    <w:rsid w:val="009165A7"/>
    <w:rsid w:val="00916CF3"/>
    <w:rsid w:val="0092007F"/>
    <w:rsid w:val="00921EC9"/>
    <w:rsid w:val="00930E26"/>
    <w:rsid w:val="00931CA0"/>
    <w:rsid w:val="009326C9"/>
    <w:rsid w:val="009328C0"/>
    <w:rsid w:val="0093387B"/>
    <w:rsid w:val="00934334"/>
    <w:rsid w:val="00936718"/>
    <w:rsid w:val="00941189"/>
    <w:rsid w:val="00943075"/>
    <w:rsid w:val="00944069"/>
    <w:rsid w:val="00945BC2"/>
    <w:rsid w:val="00952E71"/>
    <w:rsid w:val="00956083"/>
    <w:rsid w:val="0095677D"/>
    <w:rsid w:val="009571F0"/>
    <w:rsid w:val="009613A9"/>
    <w:rsid w:val="00963CD0"/>
    <w:rsid w:val="00965262"/>
    <w:rsid w:val="009663C1"/>
    <w:rsid w:val="00970964"/>
    <w:rsid w:val="00977FB9"/>
    <w:rsid w:val="0098176C"/>
    <w:rsid w:val="0098209B"/>
    <w:rsid w:val="009912C0"/>
    <w:rsid w:val="009A07DA"/>
    <w:rsid w:val="009A2069"/>
    <w:rsid w:val="009A5C10"/>
    <w:rsid w:val="009B308D"/>
    <w:rsid w:val="009B41F7"/>
    <w:rsid w:val="009B49B5"/>
    <w:rsid w:val="009B74C4"/>
    <w:rsid w:val="009B79AB"/>
    <w:rsid w:val="009C3BA3"/>
    <w:rsid w:val="009C6A94"/>
    <w:rsid w:val="009D13C5"/>
    <w:rsid w:val="009D2AB6"/>
    <w:rsid w:val="009D49FD"/>
    <w:rsid w:val="009D4B05"/>
    <w:rsid w:val="009D54D4"/>
    <w:rsid w:val="009E0CF4"/>
    <w:rsid w:val="009E4A86"/>
    <w:rsid w:val="009E72AE"/>
    <w:rsid w:val="009F1917"/>
    <w:rsid w:val="009F2738"/>
    <w:rsid w:val="009F5D65"/>
    <w:rsid w:val="009F7489"/>
    <w:rsid w:val="009F762B"/>
    <w:rsid w:val="009F7FF8"/>
    <w:rsid w:val="00A0060A"/>
    <w:rsid w:val="00A04CB1"/>
    <w:rsid w:val="00A1137A"/>
    <w:rsid w:val="00A11DD1"/>
    <w:rsid w:val="00A12BF7"/>
    <w:rsid w:val="00A12F9B"/>
    <w:rsid w:val="00A26C1D"/>
    <w:rsid w:val="00A26DCA"/>
    <w:rsid w:val="00A33885"/>
    <w:rsid w:val="00A34C8F"/>
    <w:rsid w:val="00A3698C"/>
    <w:rsid w:val="00A43483"/>
    <w:rsid w:val="00A46271"/>
    <w:rsid w:val="00A51E74"/>
    <w:rsid w:val="00A53EF9"/>
    <w:rsid w:val="00A55C32"/>
    <w:rsid w:val="00A56319"/>
    <w:rsid w:val="00A56A37"/>
    <w:rsid w:val="00A650E0"/>
    <w:rsid w:val="00A65605"/>
    <w:rsid w:val="00A656F2"/>
    <w:rsid w:val="00A7133F"/>
    <w:rsid w:val="00A7265C"/>
    <w:rsid w:val="00A81FFE"/>
    <w:rsid w:val="00A828C6"/>
    <w:rsid w:val="00A86345"/>
    <w:rsid w:val="00A86F9C"/>
    <w:rsid w:val="00A92A64"/>
    <w:rsid w:val="00A95A7E"/>
    <w:rsid w:val="00A95C07"/>
    <w:rsid w:val="00A975D8"/>
    <w:rsid w:val="00AA6F54"/>
    <w:rsid w:val="00AB0C60"/>
    <w:rsid w:val="00AB47EB"/>
    <w:rsid w:val="00AC4065"/>
    <w:rsid w:val="00AC7747"/>
    <w:rsid w:val="00AC7908"/>
    <w:rsid w:val="00AD10EB"/>
    <w:rsid w:val="00AD4A52"/>
    <w:rsid w:val="00AD66C1"/>
    <w:rsid w:val="00AE447F"/>
    <w:rsid w:val="00AF1C33"/>
    <w:rsid w:val="00AF33A2"/>
    <w:rsid w:val="00AF5387"/>
    <w:rsid w:val="00B00790"/>
    <w:rsid w:val="00B0442B"/>
    <w:rsid w:val="00B04BC3"/>
    <w:rsid w:val="00B075E6"/>
    <w:rsid w:val="00B10C69"/>
    <w:rsid w:val="00B12CC7"/>
    <w:rsid w:val="00B13BA7"/>
    <w:rsid w:val="00B20539"/>
    <w:rsid w:val="00B23357"/>
    <w:rsid w:val="00B23DAC"/>
    <w:rsid w:val="00B27CDD"/>
    <w:rsid w:val="00B301A1"/>
    <w:rsid w:val="00B32471"/>
    <w:rsid w:val="00B35FB3"/>
    <w:rsid w:val="00B40CE8"/>
    <w:rsid w:val="00B42005"/>
    <w:rsid w:val="00B44D65"/>
    <w:rsid w:val="00B451FD"/>
    <w:rsid w:val="00B45C74"/>
    <w:rsid w:val="00B54293"/>
    <w:rsid w:val="00B54B59"/>
    <w:rsid w:val="00B612BD"/>
    <w:rsid w:val="00B63E9D"/>
    <w:rsid w:val="00B65799"/>
    <w:rsid w:val="00B6624F"/>
    <w:rsid w:val="00B72CB3"/>
    <w:rsid w:val="00B72DB0"/>
    <w:rsid w:val="00B8476E"/>
    <w:rsid w:val="00B85786"/>
    <w:rsid w:val="00B93341"/>
    <w:rsid w:val="00B9412B"/>
    <w:rsid w:val="00B962AD"/>
    <w:rsid w:val="00BA3175"/>
    <w:rsid w:val="00BB169A"/>
    <w:rsid w:val="00BB4BAC"/>
    <w:rsid w:val="00BC6CDD"/>
    <w:rsid w:val="00BC6D2D"/>
    <w:rsid w:val="00BD0B20"/>
    <w:rsid w:val="00BD10FB"/>
    <w:rsid w:val="00BD1118"/>
    <w:rsid w:val="00BD3492"/>
    <w:rsid w:val="00BD60EA"/>
    <w:rsid w:val="00BE0859"/>
    <w:rsid w:val="00BE1A46"/>
    <w:rsid w:val="00BE25C6"/>
    <w:rsid w:val="00BE6543"/>
    <w:rsid w:val="00BE77A8"/>
    <w:rsid w:val="00BF253E"/>
    <w:rsid w:val="00BF2FC8"/>
    <w:rsid w:val="00BF5CC5"/>
    <w:rsid w:val="00BF65A8"/>
    <w:rsid w:val="00BF77D3"/>
    <w:rsid w:val="00BF785C"/>
    <w:rsid w:val="00C02B1B"/>
    <w:rsid w:val="00C11BEA"/>
    <w:rsid w:val="00C1213B"/>
    <w:rsid w:val="00C12DF4"/>
    <w:rsid w:val="00C13BB0"/>
    <w:rsid w:val="00C1672E"/>
    <w:rsid w:val="00C21A13"/>
    <w:rsid w:val="00C2655E"/>
    <w:rsid w:val="00C2754F"/>
    <w:rsid w:val="00C30BE7"/>
    <w:rsid w:val="00C412C9"/>
    <w:rsid w:val="00C4293F"/>
    <w:rsid w:val="00C4324B"/>
    <w:rsid w:val="00C44ABB"/>
    <w:rsid w:val="00C508A6"/>
    <w:rsid w:val="00C51D9E"/>
    <w:rsid w:val="00C544D3"/>
    <w:rsid w:val="00C60952"/>
    <w:rsid w:val="00C660CE"/>
    <w:rsid w:val="00C66E24"/>
    <w:rsid w:val="00C70D5F"/>
    <w:rsid w:val="00C71027"/>
    <w:rsid w:val="00C71AE5"/>
    <w:rsid w:val="00C736F4"/>
    <w:rsid w:val="00C73A48"/>
    <w:rsid w:val="00C8068F"/>
    <w:rsid w:val="00C84B4E"/>
    <w:rsid w:val="00C85FB1"/>
    <w:rsid w:val="00C87786"/>
    <w:rsid w:val="00C9054D"/>
    <w:rsid w:val="00C90916"/>
    <w:rsid w:val="00C90BF5"/>
    <w:rsid w:val="00C91370"/>
    <w:rsid w:val="00C91B95"/>
    <w:rsid w:val="00C92FCF"/>
    <w:rsid w:val="00C95161"/>
    <w:rsid w:val="00C95219"/>
    <w:rsid w:val="00CA10A3"/>
    <w:rsid w:val="00CB0C13"/>
    <w:rsid w:val="00CB730F"/>
    <w:rsid w:val="00CC43A9"/>
    <w:rsid w:val="00CD05E2"/>
    <w:rsid w:val="00CE003A"/>
    <w:rsid w:val="00CE0577"/>
    <w:rsid w:val="00CE45CE"/>
    <w:rsid w:val="00CF17AE"/>
    <w:rsid w:val="00D0447C"/>
    <w:rsid w:val="00D050CF"/>
    <w:rsid w:val="00D06531"/>
    <w:rsid w:val="00D06E32"/>
    <w:rsid w:val="00D07CBC"/>
    <w:rsid w:val="00D11886"/>
    <w:rsid w:val="00D1205E"/>
    <w:rsid w:val="00D1514D"/>
    <w:rsid w:val="00D15186"/>
    <w:rsid w:val="00D15EA3"/>
    <w:rsid w:val="00D25797"/>
    <w:rsid w:val="00D33ECB"/>
    <w:rsid w:val="00D34D4B"/>
    <w:rsid w:val="00D35B90"/>
    <w:rsid w:val="00D36D72"/>
    <w:rsid w:val="00D41BA8"/>
    <w:rsid w:val="00D434DE"/>
    <w:rsid w:val="00D5487A"/>
    <w:rsid w:val="00D60374"/>
    <w:rsid w:val="00D677E7"/>
    <w:rsid w:val="00D77C5B"/>
    <w:rsid w:val="00D8026B"/>
    <w:rsid w:val="00D82723"/>
    <w:rsid w:val="00D84286"/>
    <w:rsid w:val="00D87662"/>
    <w:rsid w:val="00D91269"/>
    <w:rsid w:val="00D920CC"/>
    <w:rsid w:val="00D932DB"/>
    <w:rsid w:val="00DA195E"/>
    <w:rsid w:val="00DA3E81"/>
    <w:rsid w:val="00DA7DFD"/>
    <w:rsid w:val="00DB0A1E"/>
    <w:rsid w:val="00DB5CF4"/>
    <w:rsid w:val="00DB6D3C"/>
    <w:rsid w:val="00DC145B"/>
    <w:rsid w:val="00DC6126"/>
    <w:rsid w:val="00DD0403"/>
    <w:rsid w:val="00DD3696"/>
    <w:rsid w:val="00DD5A97"/>
    <w:rsid w:val="00DE2C45"/>
    <w:rsid w:val="00DF0DA0"/>
    <w:rsid w:val="00DF1913"/>
    <w:rsid w:val="00DF2116"/>
    <w:rsid w:val="00DF58BA"/>
    <w:rsid w:val="00DF6361"/>
    <w:rsid w:val="00E0464B"/>
    <w:rsid w:val="00E04E88"/>
    <w:rsid w:val="00E13128"/>
    <w:rsid w:val="00E212E7"/>
    <w:rsid w:val="00E25580"/>
    <w:rsid w:val="00E266EA"/>
    <w:rsid w:val="00E305C7"/>
    <w:rsid w:val="00E37752"/>
    <w:rsid w:val="00E37C2F"/>
    <w:rsid w:val="00E40243"/>
    <w:rsid w:val="00E46E41"/>
    <w:rsid w:val="00E52B95"/>
    <w:rsid w:val="00E7255F"/>
    <w:rsid w:val="00E72777"/>
    <w:rsid w:val="00E72B24"/>
    <w:rsid w:val="00E772CB"/>
    <w:rsid w:val="00E80BF0"/>
    <w:rsid w:val="00E83AE2"/>
    <w:rsid w:val="00E927B7"/>
    <w:rsid w:val="00E9337C"/>
    <w:rsid w:val="00E949EF"/>
    <w:rsid w:val="00EA06D7"/>
    <w:rsid w:val="00EA0F09"/>
    <w:rsid w:val="00EA21DA"/>
    <w:rsid w:val="00EB0AB3"/>
    <w:rsid w:val="00EB5976"/>
    <w:rsid w:val="00ED26A3"/>
    <w:rsid w:val="00ED34B8"/>
    <w:rsid w:val="00EE1210"/>
    <w:rsid w:val="00EE1855"/>
    <w:rsid w:val="00EE23BE"/>
    <w:rsid w:val="00EE4B97"/>
    <w:rsid w:val="00EF79E3"/>
    <w:rsid w:val="00F00A34"/>
    <w:rsid w:val="00F026E3"/>
    <w:rsid w:val="00F03E97"/>
    <w:rsid w:val="00F10795"/>
    <w:rsid w:val="00F14CC9"/>
    <w:rsid w:val="00F21548"/>
    <w:rsid w:val="00F22E31"/>
    <w:rsid w:val="00F2639A"/>
    <w:rsid w:val="00F32447"/>
    <w:rsid w:val="00F379D9"/>
    <w:rsid w:val="00F433D1"/>
    <w:rsid w:val="00F51CEB"/>
    <w:rsid w:val="00F60931"/>
    <w:rsid w:val="00F63A15"/>
    <w:rsid w:val="00F63B5B"/>
    <w:rsid w:val="00F65DCC"/>
    <w:rsid w:val="00F74F4C"/>
    <w:rsid w:val="00F76B60"/>
    <w:rsid w:val="00F76C44"/>
    <w:rsid w:val="00F836E5"/>
    <w:rsid w:val="00F85320"/>
    <w:rsid w:val="00F90183"/>
    <w:rsid w:val="00F9344B"/>
    <w:rsid w:val="00F9523E"/>
    <w:rsid w:val="00F959C1"/>
    <w:rsid w:val="00FA156B"/>
    <w:rsid w:val="00FA6F6D"/>
    <w:rsid w:val="00FB06E5"/>
    <w:rsid w:val="00FB07BA"/>
    <w:rsid w:val="00FB221E"/>
    <w:rsid w:val="00FC50B4"/>
    <w:rsid w:val="00FD006F"/>
    <w:rsid w:val="00FD3457"/>
    <w:rsid w:val="00FD4C5A"/>
    <w:rsid w:val="00FE527D"/>
    <w:rsid w:val="00FF080F"/>
    <w:rsid w:val="00FF0CA4"/>
    <w:rsid w:val="00FF7FA5"/>
    <w:rsid w:val="01ED1728"/>
    <w:rsid w:val="06EA098F"/>
    <w:rsid w:val="0BB4587C"/>
    <w:rsid w:val="0E0B7CF5"/>
    <w:rsid w:val="10AF264C"/>
    <w:rsid w:val="12647DAF"/>
    <w:rsid w:val="132E6E22"/>
    <w:rsid w:val="166C5275"/>
    <w:rsid w:val="1A9B5203"/>
    <w:rsid w:val="1F8B4665"/>
    <w:rsid w:val="25776DB3"/>
    <w:rsid w:val="27A93DCD"/>
    <w:rsid w:val="27CE53E2"/>
    <w:rsid w:val="28D175F8"/>
    <w:rsid w:val="2CF166C9"/>
    <w:rsid w:val="3008593E"/>
    <w:rsid w:val="393450E2"/>
    <w:rsid w:val="3A8F6B46"/>
    <w:rsid w:val="544853C5"/>
    <w:rsid w:val="5A8E6C62"/>
    <w:rsid w:val="60500DB2"/>
    <w:rsid w:val="606C3945"/>
    <w:rsid w:val="63626DF7"/>
    <w:rsid w:val="65E830A2"/>
    <w:rsid w:val="67AC3F27"/>
    <w:rsid w:val="7243406F"/>
    <w:rsid w:val="7D8A4B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qFormat/>
    <w:uiPriority w:val="99"/>
    <w:rPr>
      <w:color w:val="954F72" w:themeColor="followedHyperlink"/>
      <w:u w:val="single"/>
      <w14:textFill>
        <w14:solidFill>
          <w14:schemeClr w14:val="folHlink"/>
        </w14:solidFill>
      </w14:textFill>
    </w:rPr>
  </w:style>
  <w:style w:type="character" w:styleId="8">
    <w:name w:val="Hyperlink"/>
    <w:basedOn w:val="6"/>
    <w:unhideWhenUsed/>
    <w:qFormat/>
    <w:uiPriority w:val="99"/>
    <w:rPr>
      <w:color w:val="0563C1" w:themeColor="hyperlink"/>
      <w:u w:val="single"/>
      <w14:textFill>
        <w14:solidFill>
          <w14:schemeClr w14:val="hlink"/>
        </w14:solidFill>
      </w14:textFill>
    </w:rPr>
  </w:style>
  <w:style w:type="character" w:customStyle="1" w:styleId="9">
    <w:name w:val="页眉 字符"/>
    <w:basedOn w:val="6"/>
    <w:link w:val="4"/>
    <w:qFormat/>
    <w:uiPriority w:val="99"/>
    <w:rPr>
      <w:sz w:val="18"/>
      <w:szCs w:val="18"/>
    </w:rPr>
  </w:style>
  <w:style w:type="character" w:customStyle="1" w:styleId="10">
    <w:name w:val="页脚 字符"/>
    <w:basedOn w:val="6"/>
    <w:link w:val="3"/>
    <w:qFormat/>
    <w:uiPriority w:val="99"/>
    <w:rPr>
      <w:sz w:val="18"/>
      <w:szCs w:val="18"/>
    </w:rPr>
  </w:style>
  <w:style w:type="character" w:customStyle="1" w:styleId="11">
    <w:name w:val="Unresolved Mention"/>
    <w:basedOn w:val="6"/>
    <w:semiHidden/>
    <w:unhideWhenUsed/>
    <w:qFormat/>
    <w:uiPriority w:val="99"/>
    <w:rPr>
      <w:color w:val="605E5C"/>
      <w:shd w:val="clear" w:color="auto" w:fill="E1DFDD"/>
    </w:rPr>
  </w:style>
  <w:style w:type="character" w:customStyle="1" w:styleId="12">
    <w:name w:val="批注框文本 字符"/>
    <w:basedOn w:val="6"/>
    <w:link w:val="2"/>
    <w:semiHidden/>
    <w:qFormat/>
    <w:uiPriority w:val="99"/>
    <w:rPr>
      <w:sz w:val="18"/>
      <w:szCs w:val="18"/>
    </w:rPr>
  </w:style>
  <w:style w:type="character" w:customStyle="1" w:styleId="13">
    <w:name w:val="NormalCharacter"/>
    <w:semiHidden/>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1412</Words>
  <Characters>3514</Characters>
  <Lines>45</Lines>
  <Paragraphs>12</Paragraphs>
  <TotalTime>12</TotalTime>
  <ScaleCrop>false</ScaleCrop>
  <LinksUpToDate>false</LinksUpToDate>
  <CharactersWithSpaces>3552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2020-10-27T03:13:00Z</dcterms:created>
  <dc:creator>范佩玮</dc:creator>
  <cp:lastModifiedBy>fpw</cp:lastModifiedBy>
  <cp:lastPrinted>2022-11-25T06:44:00Z</cp:lastPrinted>
  <dcterms:modified xsi:type="dcterms:W3CDTF">2023-11-20T08:27:11Z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DD6A788D7B0240988857E782206C9F8F_13</vt:lpwstr>
  </property>
</Properties>
</file>